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311C20" w:rsidRDefault="004E1201" w:rsidP="00AB0A65">
      <w:pPr>
        <w:pStyle w:val="1"/>
        <w:jc w:val="center"/>
        <w:rPr>
          <w:rFonts w:ascii="Arial" w:hAnsi="Arial" w:cs="Arial"/>
          <w:b w:val="0"/>
          <w:iCs/>
          <w:sz w:val="26"/>
          <w:szCs w:val="26"/>
        </w:rPr>
      </w:pPr>
    </w:p>
    <w:p w:rsidR="005E54D1" w:rsidRPr="00110935" w:rsidRDefault="005E54D1" w:rsidP="00FB5F90">
      <w:pPr>
        <w:pStyle w:val="1"/>
        <w:jc w:val="center"/>
        <w:rPr>
          <w:rFonts w:ascii="Calibri" w:hAnsi="Calibri" w:cs="Calibri"/>
          <w:iCs/>
          <w:color w:val="000022"/>
          <w:sz w:val="48"/>
        </w:rPr>
      </w:pPr>
      <w:bookmarkStart w:id="0" w:name="_GoBack"/>
      <w:bookmarkEnd w:id="0"/>
    </w:p>
    <w:p w:rsidR="004E1201" w:rsidRPr="00110935" w:rsidRDefault="004E1201" w:rsidP="00FB5F90">
      <w:pPr>
        <w:pStyle w:val="1"/>
        <w:jc w:val="center"/>
        <w:rPr>
          <w:rFonts w:ascii="Calibri" w:hAnsi="Calibri" w:cs="Calibri"/>
          <w:iCs/>
          <w:color w:val="000022"/>
          <w:sz w:val="48"/>
        </w:rPr>
      </w:pPr>
      <w:r w:rsidRPr="00110935">
        <w:rPr>
          <w:rFonts w:ascii="Calibri" w:hAnsi="Calibri" w:cs="Calibri"/>
          <w:iCs/>
          <w:color w:val="000022"/>
          <w:sz w:val="48"/>
        </w:rPr>
        <w:t>Gobierno del Estado de Baja California</w:t>
      </w:r>
    </w:p>
    <w:p w:rsidR="004E1201" w:rsidRPr="00110935" w:rsidRDefault="004E1201" w:rsidP="004E1201">
      <w:pPr>
        <w:pStyle w:val="1"/>
        <w:jc w:val="center"/>
        <w:rPr>
          <w:rFonts w:ascii="Calibri" w:hAnsi="Calibri" w:cs="Calibri"/>
          <w:bCs/>
          <w:color w:val="000022"/>
          <w:sz w:val="24"/>
          <w:szCs w:val="24"/>
        </w:rPr>
      </w:pPr>
      <w:r w:rsidRPr="00110935">
        <w:rPr>
          <w:rFonts w:ascii="Calibri" w:hAnsi="Calibri" w:cs="Calibri"/>
          <w:bCs/>
          <w:color w:val="000022"/>
          <w:sz w:val="24"/>
          <w:szCs w:val="24"/>
        </w:rPr>
        <w:t>COMITÉ DE ADQUISICIONES, ARRENDAMIENTOS Y SERVICIOS DEL PODER EJECUTIVO DEL GOBIERNO DEL ESTADO DE BAJA CALIFORNIA</w:t>
      </w:r>
    </w:p>
    <w:p w:rsidR="004E1201" w:rsidRPr="00110935" w:rsidRDefault="004E1201" w:rsidP="004E1201">
      <w:pPr>
        <w:pStyle w:val="1"/>
        <w:jc w:val="center"/>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AF5325" w:rsidP="004E1201">
      <w:pPr>
        <w:pStyle w:val="1"/>
        <w:jc w:val="center"/>
        <w:rPr>
          <w:rFonts w:ascii="Calibri" w:hAnsi="Calibri" w:cs="Calibri"/>
          <w:sz w:val="52"/>
        </w:rPr>
      </w:pPr>
      <w:r w:rsidRPr="00110935">
        <w:rPr>
          <w:rFonts w:ascii="Calibri" w:hAnsi="Calibri" w:cs="Calibri"/>
          <w:sz w:val="52"/>
        </w:rPr>
        <w:t>Licitación Pública Regional</w:t>
      </w:r>
    </w:p>
    <w:p w:rsidR="004E1201" w:rsidRPr="00110935" w:rsidRDefault="00300D85" w:rsidP="00566D03">
      <w:pPr>
        <w:pStyle w:val="1"/>
        <w:ind w:left="720" w:hanging="720"/>
        <w:jc w:val="center"/>
        <w:rPr>
          <w:rFonts w:ascii="Calibri" w:hAnsi="Calibri" w:cs="Calibri"/>
          <w:sz w:val="52"/>
        </w:rPr>
      </w:pPr>
      <w:r w:rsidRPr="00110935">
        <w:rPr>
          <w:rFonts w:ascii="Calibri" w:hAnsi="Calibri" w:cs="Calibri"/>
          <w:sz w:val="52"/>
        </w:rPr>
        <w:t>No. 32065001-0</w:t>
      </w:r>
      <w:r w:rsidR="00584258">
        <w:rPr>
          <w:rFonts w:ascii="Calibri" w:hAnsi="Calibri" w:cs="Calibri"/>
          <w:sz w:val="52"/>
        </w:rPr>
        <w:t>5</w:t>
      </w:r>
      <w:r w:rsidR="00155CCF">
        <w:rPr>
          <w:rFonts w:ascii="Calibri" w:hAnsi="Calibri" w:cs="Calibri"/>
          <w:sz w:val="52"/>
        </w:rPr>
        <w:t>5</w:t>
      </w:r>
      <w:r w:rsidR="00A05823" w:rsidRPr="00110935">
        <w:rPr>
          <w:rFonts w:ascii="Calibri" w:hAnsi="Calibri" w:cs="Calibri"/>
          <w:sz w:val="52"/>
        </w:rPr>
        <w:t>-</w:t>
      </w:r>
      <w:r w:rsidR="00584258">
        <w:rPr>
          <w:rFonts w:ascii="Calibri" w:hAnsi="Calibri" w:cs="Calibri"/>
          <w:sz w:val="52"/>
        </w:rPr>
        <w:t>13</w:t>
      </w:r>
    </w:p>
    <w:p w:rsidR="004E1201" w:rsidRPr="00110935" w:rsidRDefault="004E1201" w:rsidP="004E1201">
      <w:pPr>
        <w:pStyle w:val="1"/>
        <w:rPr>
          <w:rFonts w:ascii="Calibri" w:hAnsi="Calibri" w:cs="Calibri"/>
          <w:sz w:val="3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A05823" w:rsidRPr="00110935" w:rsidRDefault="00A05823" w:rsidP="00A05823">
      <w:pPr>
        <w:pStyle w:val="1"/>
        <w:tabs>
          <w:tab w:val="left" w:pos="0"/>
        </w:tabs>
        <w:jc w:val="center"/>
        <w:rPr>
          <w:rFonts w:ascii="Calibri" w:hAnsi="Calibri" w:cs="Calibri"/>
          <w:bCs/>
          <w:sz w:val="44"/>
          <w:szCs w:val="44"/>
        </w:rPr>
      </w:pPr>
      <w:r w:rsidRPr="00110935">
        <w:rPr>
          <w:rFonts w:ascii="Calibri" w:hAnsi="Calibri" w:cs="Calibri"/>
          <w:bCs/>
          <w:iCs/>
          <w:sz w:val="44"/>
          <w:szCs w:val="44"/>
        </w:rPr>
        <w:t>“</w:t>
      </w:r>
      <w:r w:rsidR="00E05B0D">
        <w:rPr>
          <w:rFonts w:ascii="Calibri" w:hAnsi="Calibri" w:cs="Calibri"/>
          <w:bCs/>
          <w:iCs/>
          <w:sz w:val="44"/>
          <w:szCs w:val="44"/>
        </w:rPr>
        <w:t xml:space="preserve">Suministro </w:t>
      </w:r>
      <w:r w:rsidR="00861BFF" w:rsidRPr="00110935">
        <w:rPr>
          <w:rFonts w:ascii="Calibri" w:hAnsi="Calibri" w:cs="Calibri"/>
          <w:bCs/>
          <w:iCs/>
          <w:sz w:val="44"/>
          <w:szCs w:val="44"/>
        </w:rPr>
        <w:t xml:space="preserve">de </w:t>
      </w:r>
      <w:r w:rsidR="00030B1B" w:rsidRPr="00110935">
        <w:rPr>
          <w:rFonts w:ascii="Calibri" w:hAnsi="Calibri" w:cs="Calibri"/>
          <w:bCs/>
          <w:iCs/>
          <w:sz w:val="44"/>
          <w:szCs w:val="44"/>
        </w:rPr>
        <w:t xml:space="preserve">Equipo de </w:t>
      </w:r>
      <w:r w:rsidR="00311C20">
        <w:rPr>
          <w:rFonts w:ascii="Calibri" w:hAnsi="Calibri" w:cs="Calibri"/>
          <w:bCs/>
          <w:iCs/>
          <w:sz w:val="44"/>
          <w:szCs w:val="44"/>
        </w:rPr>
        <w:t xml:space="preserve">cocina </w:t>
      </w:r>
      <w:r w:rsidR="007B2770" w:rsidRPr="00110935">
        <w:rPr>
          <w:rFonts w:ascii="Calibri" w:hAnsi="Calibri" w:cs="Calibri"/>
          <w:bCs/>
          <w:iCs/>
          <w:sz w:val="44"/>
          <w:szCs w:val="44"/>
        </w:rPr>
        <w:t xml:space="preserve">para </w:t>
      </w:r>
      <w:r w:rsidR="00393736">
        <w:rPr>
          <w:rFonts w:ascii="Calibri" w:hAnsi="Calibri" w:cs="Calibri"/>
          <w:bCs/>
          <w:iCs/>
          <w:sz w:val="44"/>
          <w:szCs w:val="44"/>
        </w:rPr>
        <w:t>Gobierno</w:t>
      </w:r>
      <w:r w:rsidR="00B80182" w:rsidRPr="00110935">
        <w:rPr>
          <w:rFonts w:ascii="Calibri" w:hAnsi="Calibri" w:cs="Calibri"/>
          <w:bCs/>
          <w:iCs/>
          <w:sz w:val="44"/>
          <w:szCs w:val="44"/>
        </w:rPr>
        <w:t xml:space="preserve"> del Estado</w:t>
      </w:r>
      <w:r w:rsidR="00393736">
        <w:rPr>
          <w:rFonts w:ascii="Calibri" w:hAnsi="Calibri" w:cs="Calibri"/>
          <w:bCs/>
          <w:iCs/>
          <w:sz w:val="44"/>
          <w:szCs w:val="44"/>
        </w:rPr>
        <w:t xml:space="preserve"> </w:t>
      </w:r>
      <w:r w:rsidR="00861BFF" w:rsidRPr="00110935">
        <w:rPr>
          <w:rFonts w:ascii="Calibri" w:hAnsi="Calibri" w:cs="Calibri"/>
          <w:bCs/>
          <w:iCs/>
          <w:sz w:val="44"/>
          <w:szCs w:val="44"/>
        </w:rPr>
        <w:t>de Baja California</w:t>
      </w:r>
      <w:r w:rsidRPr="00110935">
        <w:rPr>
          <w:rFonts w:ascii="Calibri" w:hAnsi="Calibri" w:cs="Calibri"/>
          <w:bCs/>
          <w:iCs/>
          <w:sz w:val="44"/>
          <w:szCs w:val="44"/>
        </w:rPr>
        <w:t>”</w:t>
      </w:r>
    </w:p>
    <w:p w:rsidR="004E1201" w:rsidRPr="00110935" w:rsidRDefault="004E1201" w:rsidP="004E1201">
      <w:pPr>
        <w:pStyle w:val="1"/>
        <w:rPr>
          <w:rFonts w:ascii="Calibri" w:hAnsi="Calibri" w:cs="Calibri"/>
          <w:sz w:val="42"/>
          <w:szCs w:val="4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jc w:val="center"/>
        <w:rPr>
          <w:rFonts w:ascii="Calibri" w:hAnsi="Calibri" w:cs="Calibri"/>
          <w:sz w:val="36"/>
        </w:rPr>
      </w:pPr>
    </w:p>
    <w:p w:rsidR="004E1201" w:rsidRPr="00110935" w:rsidRDefault="004E1201" w:rsidP="004E1201">
      <w:pPr>
        <w:pStyle w:val="1"/>
        <w:jc w:val="center"/>
        <w:rPr>
          <w:rFonts w:ascii="Calibri" w:hAnsi="Calibri" w:cs="Calibri"/>
          <w:sz w:val="72"/>
        </w:rPr>
      </w:pPr>
      <w:r w:rsidRPr="00110935">
        <w:rPr>
          <w:rFonts w:ascii="Calibri" w:hAnsi="Calibri" w:cs="Calibri"/>
          <w:sz w:val="72"/>
        </w:rPr>
        <w:t xml:space="preserve">Bases de </w:t>
      </w:r>
      <w:r w:rsidR="00AF5325" w:rsidRPr="00110935">
        <w:rPr>
          <w:rFonts w:ascii="Calibri" w:hAnsi="Calibri" w:cs="Calibri"/>
          <w:sz w:val="72"/>
        </w:rPr>
        <w:t>Licitación</w:t>
      </w: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Default="004E1201" w:rsidP="004E1201">
      <w:pPr>
        <w:pStyle w:val="1"/>
        <w:rPr>
          <w:rFonts w:ascii="Calibri" w:hAnsi="Calibri" w:cs="Calibri"/>
          <w:sz w:val="24"/>
        </w:rPr>
      </w:pPr>
    </w:p>
    <w:p w:rsidR="00584258" w:rsidRPr="00110935" w:rsidRDefault="00584258"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06278D" w:rsidRPr="00110935" w:rsidRDefault="0006278D" w:rsidP="004E1201">
      <w:pPr>
        <w:pStyle w:val="1"/>
        <w:rPr>
          <w:rFonts w:ascii="Calibri" w:hAnsi="Calibri" w:cs="Calibri"/>
          <w:sz w:val="24"/>
        </w:rPr>
      </w:pPr>
    </w:p>
    <w:p w:rsidR="00112415" w:rsidRPr="00A5357D" w:rsidRDefault="00112415" w:rsidP="00AB0A65">
      <w:pPr>
        <w:jc w:val="center"/>
        <w:rPr>
          <w:rFonts w:ascii="Calibri" w:hAnsi="Calibri" w:cs="Calibri"/>
          <w:b/>
          <w:sz w:val="24"/>
          <w:szCs w:val="28"/>
        </w:rPr>
      </w:pPr>
      <w:r w:rsidRPr="00A5357D">
        <w:rPr>
          <w:rFonts w:ascii="Calibri" w:hAnsi="Calibri" w:cs="Calibri"/>
          <w:b/>
          <w:sz w:val="24"/>
          <w:szCs w:val="28"/>
        </w:rPr>
        <w:lastRenderedPageBreak/>
        <w:t xml:space="preserve">BASES DE </w:t>
      </w:r>
      <w:r w:rsidR="00AF5325" w:rsidRPr="00A5357D">
        <w:rPr>
          <w:rFonts w:ascii="Calibri" w:hAnsi="Calibri" w:cs="Calibri"/>
          <w:b/>
          <w:sz w:val="24"/>
          <w:szCs w:val="28"/>
        </w:rPr>
        <w:t>LICITACION</w:t>
      </w:r>
    </w:p>
    <w:p w:rsidR="00112415" w:rsidRPr="00A5357D" w:rsidRDefault="00112415" w:rsidP="00AB0A65">
      <w:pPr>
        <w:jc w:val="center"/>
        <w:rPr>
          <w:rFonts w:ascii="Calibri" w:hAnsi="Calibri" w:cs="Calibri"/>
          <w:b/>
          <w:sz w:val="18"/>
        </w:rPr>
      </w:pPr>
    </w:p>
    <w:p w:rsidR="00112415" w:rsidRPr="00A5357D" w:rsidRDefault="00112415" w:rsidP="00D14B27">
      <w:pPr>
        <w:pStyle w:val="Ttulo9"/>
        <w:tabs>
          <w:tab w:val="left" w:pos="3300"/>
        </w:tabs>
        <w:rPr>
          <w:rFonts w:ascii="Calibri" w:hAnsi="Calibri" w:cs="Calibri"/>
          <w:sz w:val="28"/>
        </w:rPr>
      </w:pPr>
      <w:r w:rsidRPr="00A5357D">
        <w:rPr>
          <w:rFonts w:ascii="Calibri" w:hAnsi="Calibri" w:cs="Calibri"/>
          <w:sz w:val="28"/>
        </w:rPr>
        <w:t>Índice</w:t>
      </w:r>
    </w:p>
    <w:p w:rsidR="00112415" w:rsidRPr="00A5357D" w:rsidRDefault="00112415" w:rsidP="002D2148">
      <w:pPr>
        <w:spacing w:line="240" w:lineRule="exact"/>
        <w:jc w:val="center"/>
        <w:rPr>
          <w:rFonts w:ascii="Calibri" w:hAnsi="Calibri" w:cs="Calibri"/>
          <w:b/>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w:t>
      </w:r>
      <w:r w:rsidRPr="00A5357D">
        <w:rPr>
          <w:rFonts w:ascii="Calibri" w:hAnsi="Calibri" w:cs="Calibri"/>
          <w:b/>
          <w:bCs/>
          <w:sz w:val="24"/>
        </w:rPr>
        <w:tab/>
      </w:r>
      <w:r w:rsidRPr="00A5357D">
        <w:rPr>
          <w:rFonts w:ascii="Calibri" w:hAnsi="Calibri" w:cs="Calibri"/>
          <w:sz w:val="24"/>
        </w:rPr>
        <w:t>Información General</w:t>
      </w:r>
    </w:p>
    <w:p w:rsidR="00112415" w:rsidRPr="00A5357D" w:rsidRDefault="00112415" w:rsidP="002D2148">
      <w:pPr>
        <w:rPr>
          <w:rFonts w:ascii="Calibri" w:hAnsi="Calibri" w:cs="Calibri"/>
          <w:sz w:val="24"/>
        </w:rPr>
      </w:pP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II</w:t>
      </w:r>
      <w:r w:rsidRPr="00A5357D">
        <w:rPr>
          <w:rFonts w:ascii="Calibri" w:hAnsi="Calibri" w:cs="Calibri"/>
          <w:sz w:val="24"/>
        </w:rPr>
        <w:tab/>
        <w:t xml:space="preserve">Requisitos de la </w:t>
      </w:r>
      <w:r w:rsidR="00AF5325" w:rsidRPr="00A5357D">
        <w:rPr>
          <w:rFonts w:ascii="Calibri" w:hAnsi="Calibri" w:cs="Calibri"/>
          <w:sz w:val="24"/>
        </w:rPr>
        <w:t>Licitación</w:t>
      </w:r>
    </w:p>
    <w:p w:rsidR="00112415" w:rsidRPr="00A5357D" w:rsidRDefault="00112415" w:rsidP="002D2148">
      <w:pPr>
        <w:rPr>
          <w:rFonts w:ascii="Calibri" w:hAnsi="Calibri" w:cs="Calibri"/>
          <w:sz w:val="24"/>
        </w:rPr>
      </w:pPr>
    </w:p>
    <w:p w:rsidR="00AF0FB7" w:rsidRPr="00A5357D" w:rsidRDefault="00112415" w:rsidP="002D2148">
      <w:pPr>
        <w:ind w:firstLine="700"/>
        <w:rPr>
          <w:rFonts w:ascii="Calibri" w:hAnsi="Calibri" w:cs="Calibri"/>
          <w:sz w:val="24"/>
        </w:rPr>
      </w:pPr>
      <w:r w:rsidRPr="00A5357D">
        <w:rPr>
          <w:rFonts w:ascii="Calibri" w:hAnsi="Calibri" w:cs="Calibri"/>
          <w:sz w:val="24"/>
        </w:rPr>
        <w:t>A</w:t>
      </w:r>
      <w:r w:rsidRPr="00A5357D">
        <w:rPr>
          <w:rFonts w:ascii="Calibri" w:hAnsi="Calibri" w:cs="Calibri"/>
          <w:sz w:val="24"/>
        </w:rPr>
        <w:tab/>
        <w:t>Introducción</w:t>
      </w:r>
    </w:p>
    <w:p w:rsidR="00112415" w:rsidRPr="00A5357D" w:rsidRDefault="00112415" w:rsidP="002D2148">
      <w:pPr>
        <w:ind w:firstLine="700"/>
        <w:rPr>
          <w:rFonts w:ascii="Calibri" w:hAnsi="Calibri" w:cs="Calibri"/>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p>
    <w:p w:rsidR="00112415" w:rsidRPr="00A5357D" w:rsidRDefault="00112415" w:rsidP="002D2148">
      <w:pPr>
        <w:ind w:firstLine="700"/>
        <w:rPr>
          <w:rFonts w:ascii="Calibri" w:hAnsi="Calibri" w:cs="Calibri"/>
          <w:sz w:val="24"/>
        </w:rPr>
      </w:pPr>
      <w:r w:rsidRPr="00A5357D">
        <w:rPr>
          <w:rFonts w:ascii="Calibri" w:hAnsi="Calibri" w:cs="Calibri"/>
          <w:sz w:val="24"/>
        </w:rPr>
        <w:t>B</w:t>
      </w:r>
      <w:r w:rsidRPr="00A5357D">
        <w:rPr>
          <w:rFonts w:ascii="Calibri" w:hAnsi="Calibri" w:cs="Calibri"/>
          <w:sz w:val="24"/>
        </w:rPr>
        <w:tab/>
        <w:t xml:space="preserve">Documentos de la </w:t>
      </w:r>
      <w:r w:rsidR="00AF5325" w:rsidRPr="00A5357D">
        <w:rPr>
          <w:rFonts w:ascii="Calibri" w:hAnsi="Calibri" w:cs="Calibri"/>
          <w:sz w:val="24"/>
        </w:rPr>
        <w:t>licitación</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C</w:t>
      </w:r>
      <w:r w:rsidRPr="00A5357D">
        <w:rPr>
          <w:rFonts w:ascii="Calibri" w:hAnsi="Calibri" w:cs="Calibri"/>
          <w:sz w:val="24"/>
        </w:rPr>
        <w:tab/>
        <w:t>Preparación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D</w:t>
      </w:r>
      <w:r w:rsidRPr="00A5357D">
        <w:rPr>
          <w:rFonts w:ascii="Calibri" w:hAnsi="Calibri" w:cs="Calibri"/>
          <w:sz w:val="24"/>
        </w:rPr>
        <w:tab/>
        <w:t>Presentación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E</w:t>
      </w:r>
      <w:r w:rsidRPr="00A5357D">
        <w:rPr>
          <w:rFonts w:ascii="Calibri" w:hAnsi="Calibri" w:cs="Calibri"/>
          <w:sz w:val="24"/>
        </w:rPr>
        <w:tab/>
        <w:t>Apertura y evaluación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F</w:t>
      </w:r>
      <w:r w:rsidRPr="00A5357D">
        <w:rPr>
          <w:rFonts w:ascii="Calibri" w:hAnsi="Calibri" w:cs="Calibri"/>
          <w:sz w:val="24"/>
        </w:rPr>
        <w:tab/>
        <w:t>Adjudicación del contrato</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G</w:t>
      </w:r>
      <w:r w:rsidRPr="00A5357D">
        <w:rPr>
          <w:rFonts w:ascii="Calibri" w:hAnsi="Calibri" w:cs="Calibri"/>
          <w:sz w:val="24"/>
        </w:rPr>
        <w:tab/>
        <w:t>De las inconformi</w:t>
      </w:r>
      <w:r w:rsidR="00773B14" w:rsidRPr="00A5357D">
        <w:rPr>
          <w:rFonts w:ascii="Calibri" w:hAnsi="Calibri" w:cs="Calibri"/>
          <w:sz w:val="24"/>
        </w:rPr>
        <w:t>dades</w:t>
      </w:r>
    </w:p>
    <w:p w:rsidR="00112415" w:rsidRPr="00A5357D" w:rsidRDefault="00112415" w:rsidP="002D2148">
      <w:pPr>
        <w:rPr>
          <w:rFonts w:ascii="Calibri" w:hAnsi="Calibri" w:cs="Calibri"/>
          <w:sz w:val="24"/>
        </w:rPr>
      </w:pPr>
    </w:p>
    <w:p w:rsidR="00144A0E" w:rsidRPr="00A5357D" w:rsidRDefault="00144A0E" w:rsidP="002D2148">
      <w:pPr>
        <w:rPr>
          <w:rFonts w:ascii="Calibri" w:hAnsi="Calibri" w:cs="Calibri"/>
          <w:sz w:val="24"/>
        </w:rPr>
      </w:pPr>
    </w:p>
    <w:p w:rsidR="00112415" w:rsidRPr="00A5357D" w:rsidRDefault="00112415" w:rsidP="002D2148">
      <w:pPr>
        <w:pStyle w:val="Ttulo5"/>
        <w:jc w:val="center"/>
        <w:rPr>
          <w:rFonts w:ascii="Calibri" w:hAnsi="Calibri" w:cs="Calibri"/>
          <w:b/>
          <w:bCs/>
          <w:sz w:val="24"/>
        </w:rPr>
      </w:pPr>
      <w:r w:rsidRPr="00A5357D">
        <w:rPr>
          <w:rFonts w:ascii="Calibri" w:hAnsi="Calibri" w:cs="Calibri"/>
          <w:b/>
          <w:bCs/>
          <w:sz w:val="24"/>
        </w:rPr>
        <w:t xml:space="preserve">FORMATOS ANEXOS INTEGRANTES DE LAS BASES DE </w:t>
      </w:r>
      <w:r w:rsidR="00AF5325" w:rsidRPr="00A5357D">
        <w:rPr>
          <w:rFonts w:ascii="Calibri" w:hAnsi="Calibri" w:cs="Calibri"/>
          <w:b/>
          <w:bCs/>
          <w:sz w:val="24"/>
        </w:rPr>
        <w:t>LICITACION</w:t>
      </w:r>
    </w:p>
    <w:p w:rsidR="00112415" w:rsidRDefault="00112415" w:rsidP="002D2148">
      <w:pPr>
        <w:rPr>
          <w:rFonts w:ascii="Calibri" w:hAnsi="Calibri" w:cs="Calibri"/>
          <w:sz w:val="18"/>
        </w:rPr>
      </w:pPr>
    </w:p>
    <w:p w:rsidR="00435C15" w:rsidRPr="00A5357D" w:rsidRDefault="00435C15" w:rsidP="002D2148">
      <w:pPr>
        <w:rPr>
          <w:rFonts w:ascii="Calibri" w:hAnsi="Calibri" w:cs="Calibri"/>
          <w:sz w:val="18"/>
        </w:rPr>
      </w:pPr>
    </w:p>
    <w:p w:rsidR="00A05823" w:rsidRPr="00A5357D" w:rsidRDefault="00A05823" w:rsidP="00A05823">
      <w:pPr>
        <w:ind w:firstLine="700"/>
        <w:jc w:val="both"/>
        <w:rPr>
          <w:rFonts w:ascii="Calibri" w:hAnsi="Calibri" w:cs="Calibri"/>
          <w:sz w:val="24"/>
        </w:rPr>
      </w:pPr>
      <w:r w:rsidRPr="00A5357D">
        <w:rPr>
          <w:rFonts w:ascii="Calibri" w:hAnsi="Calibri" w:cs="Calibri"/>
          <w:sz w:val="24"/>
        </w:rPr>
        <w:t>“Anexo 1” Formato de Propuesta Técnica</w:t>
      </w:r>
    </w:p>
    <w:p w:rsidR="00861BFF" w:rsidRPr="00A5357D" w:rsidRDefault="00861BFF" w:rsidP="00861BFF">
      <w:pPr>
        <w:pStyle w:val="Ttulo5"/>
        <w:ind w:firstLine="700"/>
        <w:jc w:val="both"/>
        <w:rPr>
          <w:rFonts w:ascii="Calibri" w:hAnsi="Calibri" w:cs="Calibri"/>
          <w:sz w:val="18"/>
        </w:rPr>
      </w:pPr>
    </w:p>
    <w:p w:rsidR="00861BFF" w:rsidRPr="00A5357D" w:rsidRDefault="00861BFF" w:rsidP="00861BFF">
      <w:pPr>
        <w:pStyle w:val="Ttulo5"/>
        <w:ind w:firstLine="700"/>
        <w:jc w:val="both"/>
        <w:rPr>
          <w:rFonts w:ascii="Calibri" w:hAnsi="Calibri" w:cs="Calibri"/>
          <w:sz w:val="24"/>
        </w:rPr>
      </w:pPr>
      <w:r w:rsidRPr="00A5357D">
        <w:rPr>
          <w:rFonts w:ascii="Calibri" w:hAnsi="Calibri" w:cs="Calibri"/>
          <w:sz w:val="24"/>
        </w:rPr>
        <w:t xml:space="preserve">“Anexo 2” </w:t>
      </w:r>
      <w:r w:rsidR="00C05ECB" w:rsidRPr="00A5357D">
        <w:rPr>
          <w:rFonts w:ascii="Calibri" w:hAnsi="Calibri" w:cs="Calibri"/>
          <w:sz w:val="24"/>
          <w:szCs w:val="28"/>
        </w:rPr>
        <w:t>Formato de Programa de Entregas</w:t>
      </w:r>
    </w:p>
    <w:p w:rsidR="00A05823" w:rsidRPr="00A5357D" w:rsidRDefault="00A05823" w:rsidP="00A05823">
      <w:pPr>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3</w:t>
      </w:r>
      <w:r w:rsidRPr="00A5357D">
        <w:rPr>
          <w:rFonts w:ascii="Calibri" w:hAnsi="Calibri" w:cs="Calibri"/>
          <w:sz w:val="24"/>
        </w:rPr>
        <w:t>” Formato de Manifestación de Facultades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4</w:t>
      </w:r>
      <w:r w:rsidRPr="00A5357D">
        <w:rPr>
          <w:rFonts w:ascii="Calibri" w:hAnsi="Calibri" w:cs="Calibri"/>
          <w:sz w:val="24"/>
        </w:rPr>
        <w:t>” Manifiesto Articulo 49 de la L.A.A.S.E.B.C.</w:t>
      </w:r>
    </w:p>
    <w:p w:rsidR="00A05823" w:rsidRPr="00A5357D" w:rsidRDefault="00A05823" w:rsidP="00A05823">
      <w:pPr>
        <w:pStyle w:val="Ttulo5"/>
        <w:ind w:firstLine="700"/>
        <w:jc w:val="both"/>
        <w:rPr>
          <w:rFonts w:ascii="Calibri" w:hAnsi="Calibri" w:cs="Calibri"/>
          <w:sz w:val="24"/>
        </w:rPr>
      </w:pPr>
    </w:p>
    <w:p w:rsidR="006D07B1" w:rsidRDefault="00A05823" w:rsidP="006D07B1">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5</w:t>
      </w:r>
      <w:r w:rsidRPr="00A5357D">
        <w:rPr>
          <w:rFonts w:ascii="Calibri" w:hAnsi="Calibri" w:cs="Calibri"/>
          <w:sz w:val="24"/>
        </w:rPr>
        <w:t xml:space="preserve">” Declaración de Integridad </w:t>
      </w:r>
    </w:p>
    <w:p w:rsidR="006D07B1" w:rsidRDefault="006D07B1" w:rsidP="006D07B1">
      <w:pPr>
        <w:pStyle w:val="Ttulo5"/>
        <w:ind w:firstLine="700"/>
        <w:jc w:val="both"/>
        <w:rPr>
          <w:rFonts w:ascii="Calibri" w:hAnsi="Calibri" w:cs="Calibri"/>
          <w:sz w:val="24"/>
        </w:rPr>
      </w:pPr>
    </w:p>
    <w:p w:rsidR="006D07B1" w:rsidRPr="006D07B1" w:rsidRDefault="006D07B1" w:rsidP="006D07B1">
      <w:pPr>
        <w:pStyle w:val="Ttulo5"/>
        <w:ind w:firstLine="700"/>
        <w:jc w:val="both"/>
        <w:rPr>
          <w:rFonts w:ascii="Calibri" w:hAnsi="Calibri" w:cs="Calibri"/>
          <w:sz w:val="24"/>
        </w:rPr>
      </w:pPr>
      <w:r>
        <w:rPr>
          <w:rFonts w:ascii="Calibri" w:hAnsi="Calibri" w:cs="Calibri"/>
          <w:sz w:val="24"/>
        </w:rPr>
        <w:t>“Anexo 6</w:t>
      </w:r>
      <w:r w:rsidRPr="006D07B1">
        <w:rPr>
          <w:rFonts w:ascii="Calibri" w:hAnsi="Calibri" w:cs="Calibri"/>
          <w:sz w:val="24"/>
        </w:rPr>
        <w:t xml:space="preserve">” </w:t>
      </w:r>
      <w:r>
        <w:rPr>
          <w:rFonts w:ascii="Calibri" w:hAnsi="Calibri" w:cs="Calibri"/>
          <w:sz w:val="24"/>
        </w:rPr>
        <w:t>Manifiesto de obligaciones fiscales</w:t>
      </w:r>
    </w:p>
    <w:p w:rsidR="00A05823" w:rsidRPr="00A5357D" w:rsidRDefault="00A05823" w:rsidP="00A05823">
      <w:pPr>
        <w:rPr>
          <w:rFonts w:ascii="Calibri" w:hAnsi="Calibri" w:cs="Calibri"/>
          <w:sz w:val="18"/>
        </w:rPr>
      </w:pPr>
    </w:p>
    <w:p w:rsidR="00F64190" w:rsidRPr="00A5357D" w:rsidRDefault="006D07B1" w:rsidP="00F64190">
      <w:pPr>
        <w:pStyle w:val="Ttulo5"/>
        <w:ind w:firstLine="700"/>
        <w:jc w:val="both"/>
        <w:rPr>
          <w:rFonts w:ascii="Calibri" w:hAnsi="Calibri" w:cs="Calibri"/>
          <w:sz w:val="24"/>
        </w:rPr>
      </w:pPr>
      <w:r>
        <w:rPr>
          <w:rFonts w:ascii="Calibri" w:hAnsi="Calibri" w:cs="Calibri"/>
          <w:sz w:val="24"/>
        </w:rPr>
        <w:t>“Anexo 7</w:t>
      </w:r>
      <w:r w:rsidR="00F64190" w:rsidRPr="00A5357D">
        <w:rPr>
          <w:rFonts w:ascii="Calibri" w:hAnsi="Calibri" w:cs="Calibri"/>
          <w:sz w:val="24"/>
        </w:rPr>
        <w:t xml:space="preserve">” </w:t>
      </w:r>
      <w:r w:rsidR="00337459" w:rsidRPr="00A5357D">
        <w:rPr>
          <w:rFonts w:ascii="Calibri" w:hAnsi="Calibri" w:cs="Calibri"/>
          <w:sz w:val="24"/>
        </w:rPr>
        <w:t>Catalogo de Conceptos</w:t>
      </w:r>
    </w:p>
    <w:p w:rsidR="00F64190" w:rsidRDefault="00F64190" w:rsidP="00F64190">
      <w:pPr>
        <w:pStyle w:val="Ttulo5"/>
        <w:ind w:firstLine="700"/>
        <w:jc w:val="both"/>
        <w:rPr>
          <w:rFonts w:ascii="Calibri" w:hAnsi="Calibri" w:cs="Calibri"/>
          <w:sz w:val="24"/>
        </w:rPr>
      </w:pPr>
    </w:p>
    <w:p w:rsidR="00A05823" w:rsidRPr="00A5357D" w:rsidRDefault="00A05823" w:rsidP="00F64190">
      <w:pPr>
        <w:pStyle w:val="Ttulo5"/>
        <w:ind w:firstLine="700"/>
        <w:jc w:val="both"/>
        <w:rPr>
          <w:rFonts w:ascii="Calibri" w:hAnsi="Calibri" w:cs="Calibri"/>
          <w:sz w:val="24"/>
        </w:rPr>
      </w:pPr>
      <w:r w:rsidRPr="00A5357D">
        <w:rPr>
          <w:rFonts w:ascii="Calibri" w:hAnsi="Calibri" w:cs="Calibri"/>
          <w:sz w:val="24"/>
        </w:rPr>
        <w:t xml:space="preserve">“Anexo </w:t>
      </w:r>
      <w:r w:rsidR="006D07B1">
        <w:rPr>
          <w:rFonts w:ascii="Calibri" w:hAnsi="Calibri" w:cs="Calibri"/>
          <w:sz w:val="24"/>
        </w:rPr>
        <w:t>8</w:t>
      </w:r>
      <w:r w:rsidRPr="00A5357D">
        <w:rPr>
          <w:rFonts w:ascii="Calibri" w:hAnsi="Calibri" w:cs="Calibri"/>
          <w:sz w:val="24"/>
        </w:rPr>
        <w:t xml:space="preserve">” </w:t>
      </w:r>
      <w:r w:rsidR="00337459" w:rsidRPr="00A5357D">
        <w:rPr>
          <w:rFonts w:ascii="Calibri" w:hAnsi="Calibri" w:cs="Calibri"/>
          <w:sz w:val="24"/>
        </w:rPr>
        <w:t>Formato de Propuesta Económica</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6D07B1">
        <w:rPr>
          <w:rFonts w:ascii="Calibri" w:hAnsi="Calibri" w:cs="Calibri"/>
          <w:sz w:val="24"/>
        </w:rPr>
        <w:t>9</w:t>
      </w:r>
      <w:r w:rsidRPr="00A5357D">
        <w:rPr>
          <w:rFonts w:ascii="Calibri" w:hAnsi="Calibri" w:cs="Calibri"/>
          <w:sz w:val="24"/>
        </w:rPr>
        <w:t xml:space="preserve">” </w:t>
      </w:r>
      <w:r w:rsidR="00337459" w:rsidRPr="00A5357D">
        <w:rPr>
          <w:rFonts w:ascii="Calibri" w:hAnsi="Calibri" w:cs="Calibri"/>
          <w:sz w:val="24"/>
        </w:rPr>
        <w:t>Formato de Entrega de Sobres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p>
    <w:p w:rsidR="00A05823" w:rsidRPr="00110935" w:rsidRDefault="00A05823" w:rsidP="00A05823">
      <w:pPr>
        <w:jc w:val="center"/>
        <w:rPr>
          <w:rFonts w:ascii="Calibri" w:hAnsi="Calibri" w:cs="Calibri"/>
        </w:rPr>
      </w:pPr>
    </w:p>
    <w:p w:rsidR="00112415" w:rsidRPr="00110935" w:rsidRDefault="00D9196E" w:rsidP="002D2148">
      <w:pPr>
        <w:jc w:val="center"/>
        <w:rPr>
          <w:rFonts w:ascii="Calibri" w:hAnsi="Calibri" w:cs="Calibri"/>
          <w:b/>
          <w:sz w:val="28"/>
        </w:rPr>
      </w:pPr>
      <w:r w:rsidRPr="00110935">
        <w:rPr>
          <w:rFonts w:ascii="Calibri" w:hAnsi="Calibri" w:cs="Calibri"/>
          <w:b/>
          <w:sz w:val="28"/>
        </w:rPr>
        <w:br w:type="page"/>
      </w:r>
      <w:r w:rsidR="00112415" w:rsidRPr="00110935">
        <w:rPr>
          <w:rFonts w:ascii="Calibri" w:hAnsi="Calibri" w:cs="Calibri"/>
          <w:b/>
          <w:sz w:val="28"/>
        </w:rPr>
        <w:lastRenderedPageBreak/>
        <w:t>SECCIÓN I</w:t>
      </w:r>
    </w:p>
    <w:p w:rsidR="00112415" w:rsidRPr="00110935" w:rsidRDefault="00112415" w:rsidP="002D2148">
      <w:pPr>
        <w:jc w:val="center"/>
        <w:rPr>
          <w:rFonts w:ascii="Calibri" w:hAnsi="Calibri" w:cs="Calibri"/>
          <w:b/>
          <w:sz w:val="28"/>
        </w:rPr>
      </w:pPr>
      <w:r w:rsidRPr="00110935">
        <w:rPr>
          <w:rFonts w:ascii="Calibri" w:hAnsi="Calibri" w:cs="Calibri"/>
          <w:b/>
          <w:sz w:val="28"/>
        </w:rPr>
        <w:t>INFORMACIÓN GENERAL</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1.1 </w:t>
      </w:r>
      <w:r w:rsidR="00CA045B" w:rsidRPr="00110935">
        <w:rPr>
          <w:rFonts w:ascii="Calibri" w:hAnsi="Calibri" w:cs="Calibri"/>
          <w:b/>
          <w:sz w:val="24"/>
        </w:rPr>
        <w:tab/>
      </w:r>
      <w:r w:rsidRPr="00110935">
        <w:rPr>
          <w:rFonts w:ascii="Calibri" w:hAnsi="Calibri" w:cs="Calibri"/>
          <w:b/>
          <w:sz w:val="24"/>
        </w:rPr>
        <w:t>DESCRIPCIÓN GENERAL DEL S</w:t>
      </w:r>
      <w:r w:rsidR="00BE0F47" w:rsidRPr="00110935">
        <w:rPr>
          <w:rFonts w:ascii="Calibri" w:hAnsi="Calibri" w:cs="Calibri"/>
          <w:b/>
          <w:sz w:val="24"/>
        </w:rPr>
        <w:t>UMINISTRO</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18"/>
          <w:szCs w:val="18"/>
        </w:rPr>
      </w:pPr>
    </w:p>
    <w:p w:rsidR="00112415" w:rsidRPr="00110935" w:rsidRDefault="00E05B0D" w:rsidP="00CA045B">
      <w:pPr>
        <w:pStyle w:val="1"/>
        <w:ind w:left="600"/>
        <w:jc w:val="both"/>
        <w:rPr>
          <w:rFonts w:ascii="Calibri" w:hAnsi="Calibri" w:cs="Calibri"/>
          <w:b w:val="0"/>
          <w:sz w:val="24"/>
          <w:szCs w:val="24"/>
        </w:rPr>
      </w:pPr>
      <w:r>
        <w:rPr>
          <w:rFonts w:ascii="Calibri" w:hAnsi="Calibri" w:cs="Calibri"/>
          <w:spacing w:val="-5"/>
          <w:sz w:val="24"/>
          <w:szCs w:val="24"/>
        </w:rPr>
        <w:t xml:space="preserve">Suministro </w:t>
      </w:r>
      <w:r w:rsidR="00B76735" w:rsidRPr="00110935">
        <w:rPr>
          <w:rFonts w:ascii="Calibri" w:hAnsi="Calibri" w:cs="Calibri"/>
          <w:spacing w:val="-5"/>
          <w:sz w:val="24"/>
          <w:szCs w:val="24"/>
        </w:rPr>
        <w:t xml:space="preserve">de </w:t>
      </w:r>
      <w:r w:rsidR="00584258">
        <w:rPr>
          <w:rFonts w:ascii="Calibri" w:hAnsi="Calibri" w:cs="Calibri"/>
          <w:spacing w:val="-5"/>
          <w:sz w:val="24"/>
          <w:szCs w:val="24"/>
        </w:rPr>
        <w:t>e</w:t>
      </w:r>
      <w:r w:rsidR="00B76735" w:rsidRPr="00110935">
        <w:rPr>
          <w:rFonts w:ascii="Calibri" w:hAnsi="Calibri" w:cs="Calibri"/>
          <w:spacing w:val="-5"/>
          <w:sz w:val="24"/>
          <w:szCs w:val="24"/>
        </w:rPr>
        <w:t xml:space="preserve">quipo de </w:t>
      </w:r>
      <w:r w:rsidR="004B119E">
        <w:rPr>
          <w:rFonts w:ascii="Calibri" w:hAnsi="Calibri" w:cs="Calibri"/>
          <w:spacing w:val="-5"/>
          <w:sz w:val="24"/>
          <w:szCs w:val="24"/>
        </w:rPr>
        <w:t xml:space="preserve">cocina </w:t>
      </w:r>
      <w:r w:rsidR="00B76735" w:rsidRPr="00110935">
        <w:rPr>
          <w:rFonts w:ascii="Calibri" w:hAnsi="Calibri" w:cs="Calibri"/>
          <w:spacing w:val="-5"/>
          <w:sz w:val="24"/>
          <w:szCs w:val="24"/>
        </w:rPr>
        <w:t xml:space="preserve">para </w:t>
      </w:r>
      <w:r w:rsidR="00AB44C4">
        <w:rPr>
          <w:rFonts w:ascii="Calibri" w:hAnsi="Calibri" w:cs="Calibri"/>
          <w:spacing w:val="-5"/>
          <w:sz w:val="24"/>
          <w:szCs w:val="24"/>
        </w:rPr>
        <w:t>Gobierno</w:t>
      </w:r>
      <w:r w:rsidR="006E1B9F" w:rsidRPr="00110935">
        <w:rPr>
          <w:rFonts w:ascii="Calibri" w:hAnsi="Calibri" w:cs="Calibri"/>
          <w:spacing w:val="-5"/>
          <w:sz w:val="24"/>
          <w:szCs w:val="24"/>
        </w:rPr>
        <w:t xml:space="preserve"> del Estado </w:t>
      </w:r>
      <w:r w:rsidR="00861BFF" w:rsidRPr="00110935">
        <w:rPr>
          <w:rFonts w:ascii="Calibri" w:hAnsi="Calibri" w:cs="Calibri"/>
          <w:spacing w:val="-5"/>
          <w:sz w:val="24"/>
          <w:szCs w:val="24"/>
        </w:rPr>
        <w:t>de Baja California</w:t>
      </w:r>
      <w:r w:rsidR="00CF1A40" w:rsidRPr="00110935">
        <w:rPr>
          <w:rFonts w:ascii="Calibri" w:hAnsi="Calibri" w:cs="Calibri"/>
          <w:b w:val="0"/>
          <w:sz w:val="24"/>
          <w:szCs w:val="24"/>
        </w:rPr>
        <w:t xml:space="preserve">, </w:t>
      </w:r>
      <w:r w:rsidR="00CF1A40" w:rsidRPr="00110935">
        <w:rPr>
          <w:rFonts w:ascii="Calibri" w:hAnsi="Calibri" w:cs="Calibri"/>
          <w:b w:val="0"/>
          <w:sz w:val="24"/>
        </w:rPr>
        <w:t xml:space="preserve">según detalle y características técnicas especificadas en </w:t>
      </w:r>
      <w:r w:rsidR="00DD5DF4" w:rsidRPr="00110935">
        <w:rPr>
          <w:rFonts w:ascii="Calibri" w:hAnsi="Calibri" w:cs="Calibri"/>
          <w:b w:val="0"/>
          <w:sz w:val="24"/>
        </w:rPr>
        <w:t>las</w:t>
      </w:r>
      <w:r w:rsidR="00CF1A40" w:rsidRPr="00110935">
        <w:rPr>
          <w:rFonts w:ascii="Calibri" w:hAnsi="Calibri" w:cs="Calibri"/>
          <w:b w:val="0"/>
          <w:sz w:val="24"/>
        </w:rPr>
        <w:t xml:space="preserve"> presentes bases de </w:t>
      </w:r>
      <w:r w:rsidR="00C66422" w:rsidRPr="00110935">
        <w:rPr>
          <w:rFonts w:ascii="Calibri" w:hAnsi="Calibri" w:cs="Calibri"/>
          <w:b w:val="0"/>
          <w:sz w:val="24"/>
        </w:rPr>
        <w:t>licitación</w:t>
      </w:r>
      <w:r w:rsidR="00CF1A40" w:rsidRPr="00110935">
        <w:rPr>
          <w:rFonts w:ascii="Calibri" w:hAnsi="Calibri" w:cs="Calibri"/>
          <w:b w:val="0"/>
          <w:sz w:val="24"/>
        </w:rPr>
        <w:t>, de conformidad con la Ley de Adquisiciones, Arrendamientos y Servicios para el Estado de Baja California</w:t>
      </w:r>
      <w:r w:rsidR="00AF0FB7" w:rsidRPr="00110935">
        <w:rPr>
          <w:rFonts w:ascii="Calibri" w:hAnsi="Calibri" w:cs="Calibri"/>
          <w:b w:val="0"/>
          <w:sz w:val="24"/>
        </w:rPr>
        <w:t>.</w:t>
      </w:r>
    </w:p>
    <w:p w:rsidR="00CA045B" w:rsidRPr="00110935" w:rsidRDefault="00CA045B" w:rsidP="002D2148">
      <w:pPr>
        <w:pStyle w:val="1"/>
        <w:jc w:val="both"/>
        <w:rPr>
          <w:rFonts w:ascii="Calibri" w:hAnsi="Calibri" w:cs="Calibri"/>
          <w:b w:val="0"/>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1.2 </w:t>
      </w:r>
      <w:r w:rsidR="00CA045B" w:rsidRPr="00110935">
        <w:rPr>
          <w:rFonts w:ascii="Calibri" w:hAnsi="Calibri" w:cs="Calibri"/>
          <w:b/>
          <w:sz w:val="24"/>
        </w:rPr>
        <w:tab/>
      </w:r>
      <w:r w:rsidRPr="00110935">
        <w:rPr>
          <w:rFonts w:ascii="Calibri" w:hAnsi="Calibri" w:cs="Calibri"/>
          <w:b/>
          <w:sz w:val="24"/>
        </w:rPr>
        <w:t xml:space="preserve">LUGAR DE </w:t>
      </w:r>
      <w:r w:rsidR="00BE0F47" w:rsidRPr="00110935">
        <w:rPr>
          <w:rFonts w:ascii="Calibri" w:hAnsi="Calibri" w:cs="Calibri"/>
          <w:b/>
          <w:sz w:val="24"/>
        </w:rPr>
        <w:t>ENTREGA</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highlight w:val="yellow"/>
        </w:rPr>
      </w:pPr>
    </w:p>
    <w:p w:rsidR="00EC1F02" w:rsidRPr="00EC1F02" w:rsidRDefault="00EC1F02" w:rsidP="00EC1F02">
      <w:pPr>
        <w:pStyle w:val="1"/>
        <w:ind w:left="600"/>
        <w:jc w:val="both"/>
        <w:rPr>
          <w:rFonts w:ascii="Calibri" w:hAnsi="Calibri" w:cs="Calibri"/>
          <w:b w:val="0"/>
          <w:sz w:val="24"/>
          <w:szCs w:val="24"/>
        </w:rPr>
      </w:pPr>
      <w:r w:rsidRPr="00EC1F02">
        <w:rPr>
          <w:rFonts w:ascii="Calibri" w:hAnsi="Calibri" w:cs="Calibri"/>
          <w:b w:val="0"/>
          <w:sz w:val="24"/>
          <w:szCs w:val="24"/>
        </w:rPr>
        <w:t>Los bienes objeto de la presente licitación deberán ser presentados en las instalaciones del Edificio del Almacén General del Estado, ubicado en la Avenida Madero número 1981, entre las calles “K” y “L”, Colonia Nueva de la Ciudad de Mexicali, Baja California o en el Almacén del Estado de Tijuana, ubicado en Vía Rápida Poniente s/n Colonia Corona del Rosal del Municipio de Tijuana, Baja California, de lunes a viernes de 08:00 a 14:00 horas, y después de su validación e inventario por parte de cualquiera de los dos almacenes del Estado, el proveedor será el responsable de trasladarlos considerando los fletes, carga y descarga al interior del CERESO y de su instalación, en complejo penitenciario el hongo (CERESO el hongo II) con domicilio carretera federal numero 2 tramo carretero Mexicali Tijuana km 94 Ejido Baja California en el municipio de Tecate de lunes a viernes de 08:00 a 14:00 hrs., quedando bajo su responsabilidad en su caso, la importación, pago de aranceles y de impuestos necesarios para la entrega de los bienes materia de la presente licitación, debiendo presentar en el Almacén del Estado, los pedimentos de importación que garanticen su correcta internación a Territorio Nacional.</w:t>
      </w:r>
    </w:p>
    <w:p w:rsidR="00EC1F02" w:rsidRPr="00EC1F02" w:rsidRDefault="00EC1F02" w:rsidP="00EC1F02">
      <w:pPr>
        <w:pStyle w:val="1"/>
        <w:ind w:left="600"/>
        <w:jc w:val="both"/>
        <w:rPr>
          <w:rFonts w:ascii="Calibri" w:hAnsi="Calibri" w:cs="Calibri"/>
          <w:b w:val="0"/>
          <w:sz w:val="24"/>
          <w:szCs w:val="24"/>
        </w:rPr>
      </w:pPr>
    </w:p>
    <w:p w:rsidR="00C90480" w:rsidRPr="00EC1F02" w:rsidRDefault="00EC1F02" w:rsidP="00EC1F02">
      <w:pPr>
        <w:pStyle w:val="1"/>
        <w:ind w:left="600"/>
        <w:jc w:val="both"/>
        <w:rPr>
          <w:rFonts w:ascii="Calibri" w:hAnsi="Calibri" w:cs="Calibri"/>
          <w:b w:val="0"/>
          <w:sz w:val="24"/>
          <w:szCs w:val="24"/>
        </w:rPr>
      </w:pPr>
      <w:r w:rsidRPr="00EC1F02">
        <w:rPr>
          <w:rFonts w:ascii="Calibri" w:hAnsi="Calibri" w:cs="Calibri"/>
          <w:b w:val="0"/>
          <w:sz w:val="24"/>
          <w:szCs w:val="24"/>
        </w:rPr>
        <w:t>Los riesgos y gastos de la conservación de los uniformes materia de la presente licitación, correrán por cuenta del licitante favorecido con el resultado del fallo correspondiente, hasta la conclusión del suministro.</w:t>
      </w:r>
    </w:p>
    <w:p w:rsidR="003A4EA4" w:rsidRPr="00EC1F02" w:rsidRDefault="003A4EA4" w:rsidP="00EC1F02">
      <w:pPr>
        <w:pStyle w:val="1"/>
        <w:ind w:left="600"/>
        <w:jc w:val="both"/>
        <w:rPr>
          <w:rFonts w:ascii="Calibri" w:hAnsi="Calibri" w:cs="Calibri"/>
          <w:b w:val="0"/>
          <w:sz w:val="24"/>
          <w:szCs w:val="24"/>
        </w:rPr>
      </w:pPr>
    </w:p>
    <w:p w:rsidR="00A86F2D" w:rsidRPr="00D87336" w:rsidRDefault="00B46FCC" w:rsidP="00F62F0F">
      <w:pPr>
        <w:pStyle w:val="1"/>
        <w:numPr>
          <w:ilvl w:val="1"/>
          <w:numId w:val="33"/>
        </w:numPr>
        <w:tabs>
          <w:tab w:val="clear" w:pos="360"/>
          <w:tab w:val="num" w:pos="600"/>
        </w:tabs>
        <w:jc w:val="both"/>
        <w:rPr>
          <w:rFonts w:ascii="Calibri" w:hAnsi="Calibri" w:cs="Calibri"/>
          <w:sz w:val="24"/>
          <w:szCs w:val="24"/>
        </w:rPr>
      </w:pPr>
      <w:r w:rsidRPr="00D87336">
        <w:rPr>
          <w:rFonts w:ascii="Calibri" w:hAnsi="Calibri" w:cs="Calibri"/>
          <w:sz w:val="24"/>
          <w:szCs w:val="24"/>
        </w:rPr>
        <w:t xml:space="preserve">PLAZO </w:t>
      </w:r>
      <w:r w:rsidR="00A86F2D" w:rsidRPr="00D87336">
        <w:rPr>
          <w:rFonts w:ascii="Calibri" w:hAnsi="Calibri" w:cs="Calibri"/>
          <w:sz w:val="24"/>
          <w:szCs w:val="24"/>
        </w:rPr>
        <w:t>DE ENTREGA:</w:t>
      </w:r>
    </w:p>
    <w:p w:rsidR="00EA72E9" w:rsidRPr="00D87336" w:rsidRDefault="00EA72E9" w:rsidP="00EA72E9">
      <w:pPr>
        <w:pStyle w:val="1"/>
        <w:jc w:val="both"/>
        <w:rPr>
          <w:rFonts w:ascii="Calibri" w:hAnsi="Calibri" w:cs="Calibri"/>
          <w:sz w:val="24"/>
          <w:szCs w:val="24"/>
        </w:rPr>
      </w:pPr>
    </w:p>
    <w:p w:rsidR="00727470" w:rsidRPr="00D87336" w:rsidRDefault="00727470" w:rsidP="00727470">
      <w:pPr>
        <w:pStyle w:val="1"/>
        <w:ind w:left="600"/>
        <w:jc w:val="both"/>
        <w:rPr>
          <w:rFonts w:ascii="Calibri" w:hAnsi="Calibri" w:cs="Calibri"/>
          <w:b w:val="0"/>
          <w:sz w:val="24"/>
          <w:szCs w:val="24"/>
        </w:rPr>
      </w:pPr>
      <w:r w:rsidRPr="00D87336">
        <w:rPr>
          <w:rFonts w:ascii="Calibri" w:hAnsi="Calibri" w:cs="Calibri"/>
          <w:b w:val="0"/>
          <w:sz w:val="24"/>
          <w:szCs w:val="24"/>
        </w:rPr>
        <w:t>El suministro</w:t>
      </w:r>
      <w:r w:rsidR="004124E4">
        <w:rPr>
          <w:rFonts w:ascii="Calibri" w:hAnsi="Calibri" w:cs="Calibri"/>
          <w:b w:val="0"/>
          <w:sz w:val="24"/>
          <w:szCs w:val="24"/>
        </w:rPr>
        <w:t xml:space="preserve"> </w:t>
      </w:r>
      <w:r w:rsidRPr="00D87336">
        <w:rPr>
          <w:rFonts w:ascii="Calibri" w:hAnsi="Calibri" w:cs="Calibri"/>
          <w:b w:val="0"/>
          <w:sz w:val="24"/>
          <w:szCs w:val="24"/>
        </w:rPr>
        <w:t xml:space="preserve">total de los bienes materia de esta licitación pública regional, deberá realizarse en un plazo máximo de </w:t>
      </w:r>
      <w:r w:rsidRPr="00D87336">
        <w:rPr>
          <w:rFonts w:ascii="Calibri" w:hAnsi="Calibri" w:cs="Calibri"/>
          <w:bCs/>
          <w:sz w:val="24"/>
          <w:szCs w:val="24"/>
        </w:rPr>
        <w:t>3</w:t>
      </w:r>
      <w:r w:rsidR="005A0CA3">
        <w:rPr>
          <w:rFonts w:ascii="Calibri" w:hAnsi="Calibri" w:cs="Calibri"/>
          <w:bCs/>
          <w:sz w:val="24"/>
          <w:szCs w:val="24"/>
        </w:rPr>
        <w:t>0</w:t>
      </w:r>
      <w:r w:rsidRPr="00D87336">
        <w:rPr>
          <w:rFonts w:ascii="Calibri" w:hAnsi="Calibri" w:cs="Calibri"/>
          <w:sz w:val="24"/>
          <w:szCs w:val="24"/>
        </w:rPr>
        <w:t xml:space="preserve"> (tr</w:t>
      </w:r>
      <w:r w:rsidR="005A0CA3">
        <w:rPr>
          <w:rFonts w:ascii="Calibri" w:hAnsi="Calibri" w:cs="Calibri"/>
          <w:sz w:val="24"/>
          <w:szCs w:val="24"/>
        </w:rPr>
        <w:t>einta</w:t>
      </w:r>
      <w:r w:rsidRPr="00D87336">
        <w:rPr>
          <w:rFonts w:ascii="Calibri" w:hAnsi="Calibri" w:cs="Calibri"/>
          <w:sz w:val="24"/>
          <w:szCs w:val="24"/>
        </w:rPr>
        <w:t>)</w:t>
      </w:r>
      <w:r w:rsidRPr="00D87336">
        <w:rPr>
          <w:rFonts w:ascii="Calibri" w:hAnsi="Calibri" w:cs="Calibri"/>
          <w:b w:val="0"/>
          <w:sz w:val="24"/>
          <w:szCs w:val="24"/>
        </w:rPr>
        <w:t xml:space="preserve"> días naturales contados a partir de la fecha de firma del contrato.</w:t>
      </w:r>
    </w:p>
    <w:p w:rsidR="008354BA" w:rsidRPr="00A36D89" w:rsidRDefault="008354BA" w:rsidP="00727470">
      <w:pPr>
        <w:pStyle w:val="1"/>
        <w:ind w:left="600"/>
        <w:jc w:val="both"/>
        <w:rPr>
          <w:rFonts w:ascii="Calibri" w:hAnsi="Calibri" w:cs="Calibri"/>
          <w:b w:val="0"/>
          <w:sz w:val="24"/>
          <w:szCs w:val="24"/>
          <w:highlight w:val="yellow"/>
        </w:rPr>
      </w:pPr>
    </w:p>
    <w:p w:rsidR="005A0CA3" w:rsidRPr="00DF3BB6" w:rsidRDefault="005A0CA3" w:rsidP="005A0CA3">
      <w:pPr>
        <w:pStyle w:val="Sangradetextonormal"/>
        <w:spacing w:line="240" w:lineRule="auto"/>
        <w:ind w:left="567" w:right="-142" w:firstLine="0"/>
        <w:rPr>
          <w:rFonts w:ascii="Calibri" w:hAnsi="Calibri"/>
          <w:b w:val="0"/>
          <w:sz w:val="24"/>
        </w:rPr>
      </w:pPr>
      <w:r w:rsidRPr="00DF3BB6">
        <w:rPr>
          <w:rFonts w:ascii="Calibri" w:hAnsi="Calibri"/>
          <w:b w:val="0"/>
          <w:sz w:val="24"/>
        </w:rPr>
        <w:t>Solo por caso fortuito o fuerza mayor “La Convocante” podrá autorizar cualquier modificación al plazo de entrega</w:t>
      </w:r>
      <w:r w:rsidR="00185888">
        <w:rPr>
          <w:rFonts w:ascii="Calibri" w:hAnsi="Calibri"/>
          <w:b w:val="0"/>
          <w:sz w:val="24"/>
        </w:rPr>
        <w:t xml:space="preserve"> </w:t>
      </w:r>
      <w:r w:rsidRPr="00DF3BB6">
        <w:rPr>
          <w:rFonts w:ascii="Calibri" w:hAnsi="Calibri"/>
          <w:b w:val="0"/>
          <w:sz w:val="24"/>
        </w:rPr>
        <w:t>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A0CA3" w:rsidRPr="00DF3BB6" w:rsidRDefault="005A0CA3" w:rsidP="005A0CA3">
      <w:pPr>
        <w:pStyle w:val="Sangradetextonormal"/>
        <w:spacing w:line="240" w:lineRule="auto"/>
        <w:ind w:left="284" w:right="-142" w:firstLine="0"/>
        <w:rPr>
          <w:rFonts w:ascii="Calibri" w:hAnsi="Calibri"/>
          <w:b w:val="0"/>
          <w:sz w:val="24"/>
        </w:rPr>
      </w:pPr>
    </w:p>
    <w:p w:rsidR="008354BA" w:rsidRDefault="005A0CA3" w:rsidP="005A0CA3">
      <w:pPr>
        <w:pStyle w:val="1"/>
        <w:ind w:left="600"/>
        <w:jc w:val="both"/>
        <w:rPr>
          <w:rFonts w:ascii="Calibri" w:hAnsi="Calibri"/>
          <w:b w:val="0"/>
          <w:sz w:val="24"/>
        </w:rPr>
      </w:pPr>
      <w:r w:rsidRPr="00DF3BB6">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5A0CA3" w:rsidRPr="008354BA" w:rsidRDefault="005A0CA3" w:rsidP="005A0CA3">
      <w:pPr>
        <w:pStyle w:val="1"/>
        <w:ind w:left="600"/>
        <w:jc w:val="both"/>
        <w:rPr>
          <w:rFonts w:ascii="Calibri" w:hAnsi="Calibri" w:cs="Calibri"/>
          <w:b w:val="0"/>
          <w:sz w:val="24"/>
          <w:szCs w:val="24"/>
          <w:highlight w:val="yellow"/>
        </w:rPr>
      </w:pPr>
    </w:p>
    <w:p w:rsidR="00112415" w:rsidRPr="00110935" w:rsidRDefault="00112415" w:rsidP="00CA045B">
      <w:pPr>
        <w:pStyle w:val="Ttulo7"/>
        <w:tabs>
          <w:tab w:val="left" w:pos="600"/>
        </w:tabs>
        <w:ind w:firstLine="0"/>
        <w:rPr>
          <w:rFonts w:ascii="Calibri" w:hAnsi="Calibri" w:cs="Calibri"/>
        </w:rPr>
      </w:pPr>
      <w:r w:rsidRPr="00110935">
        <w:rPr>
          <w:rFonts w:ascii="Calibri" w:hAnsi="Calibri" w:cs="Calibri"/>
        </w:rPr>
        <w:lastRenderedPageBreak/>
        <w:t>1.</w:t>
      </w:r>
      <w:r w:rsidR="00192B26" w:rsidRPr="00110935">
        <w:rPr>
          <w:rFonts w:ascii="Calibri" w:hAnsi="Calibri" w:cs="Calibri"/>
        </w:rPr>
        <w:t>4</w:t>
      </w:r>
      <w:r w:rsidR="00CA045B" w:rsidRPr="00110935">
        <w:rPr>
          <w:rFonts w:ascii="Calibri" w:hAnsi="Calibri" w:cs="Calibri"/>
        </w:rPr>
        <w:tab/>
      </w:r>
      <w:r w:rsidRPr="00110935">
        <w:rPr>
          <w:rFonts w:ascii="Calibri" w:hAnsi="Calibri" w:cs="Calibri"/>
        </w:rPr>
        <w:t>FORMA DE PAGO:</w:t>
      </w:r>
    </w:p>
    <w:p w:rsidR="00163B6E" w:rsidRPr="00110935" w:rsidRDefault="00163B6E" w:rsidP="00CA045B">
      <w:pPr>
        <w:tabs>
          <w:tab w:val="left" w:pos="400"/>
        </w:tabs>
        <w:ind w:left="400" w:firstLine="200"/>
        <w:jc w:val="both"/>
        <w:rPr>
          <w:rFonts w:ascii="Calibri" w:hAnsi="Calibri" w:cs="Calibri"/>
          <w:b/>
          <w:sz w:val="24"/>
        </w:rPr>
      </w:pPr>
    </w:p>
    <w:p w:rsidR="00FB7EC1" w:rsidRPr="00110935" w:rsidRDefault="00FB7EC1" w:rsidP="00FB7EC1">
      <w:pPr>
        <w:tabs>
          <w:tab w:val="left" w:pos="600"/>
        </w:tabs>
        <w:ind w:left="600"/>
        <w:jc w:val="both"/>
        <w:rPr>
          <w:rFonts w:ascii="Calibri" w:hAnsi="Calibri" w:cs="Calibri"/>
          <w:sz w:val="24"/>
        </w:rPr>
      </w:pPr>
      <w:r w:rsidRPr="00110935">
        <w:rPr>
          <w:rFonts w:ascii="Calibri" w:hAnsi="Calibri" w:cs="Calibri"/>
          <w:sz w:val="24"/>
        </w:rPr>
        <w:t>El importe total de los bienes materia de la presente licitación, se cubrirá al licitante que resulte favorecido con el resultado del fallo de la licitación de la manera siguiente:</w:t>
      </w:r>
    </w:p>
    <w:p w:rsidR="00FB7EC1" w:rsidRPr="00110935" w:rsidRDefault="00FB7EC1" w:rsidP="00FB7EC1">
      <w:pPr>
        <w:tabs>
          <w:tab w:val="left" w:pos="600"/>
        </w:tabs>
        <w:ind w:left="600"/>
        <w:jc w:val="both"/>
        <w:rPr>
          <w:rFonts w:ascii="Calibri" w:hAnsi="Calibri" w:cs="Calibri"/>
          <w:sz w:val="24"/>
        </w:rPr>
      </w:pPr>
    </w:p>
    <w:p w:rsidR="00FB7EC1" w:rsidRPr="00110935" w:rsidRDefault="00FB7EC1" w:rsidP="00FB7EC1">
      <w:pPr>
        <w:tabs>
          <w:tab w:val="left" w:pos="600"/>
        </w:tabs>
        <w:ind w:left="600"/>
        <w:jc w:val="both"/>
        <w:rPr>
          <w:rFonts w:ascii="Calibri" w:hAnsi="Calibri" w:cs="Calibri"/>
          <w:sz w:val="24"/>
          <w:szCs w:val="24"/>
        </w:rPr>
      </w:pPr>
      <w:r w:rsidRPr="00110935">
        <w:rPr>
          <w:rFonts w:ascii="Calibri" w:hAnsi="Calibri" w:cs="Calibri"/>
          <w:b/>
          <w:sz w:val="24"/>
        </w:rPr>
        <w:t>100% (cien por ciento)</w:t>
      </w:r>
      <w:r w:rsidR="00464551">
        <w:rPr>
          <w:rFonts w:ascii="Calibri" w:hAnsi="Calibri" w:cs="Calibri"/>
          <w:b/>
          <w:sz w:val="24"/>
        </w:rPr>
        <w:t xml:space="preserve"> </w:t>
      </w:r>
      <w:r w:rsidRPr="00110935">
        <w:rPr>
          <w:rFonts w:ascii="Calibri" w:hAnsi="Calibri" w:cs="Calibri"/>
          <w:sz w:val="24"/>
          <w:szCs w:val="24"/>
        </w:rPr>
        <w:t>una vez suministrada</w:t>
      </w:r>
      <w:r w:rsidR="00464551">
        <w:rPr>
          <w:rFonts w:ascii="Calibri" w:hAnsi="Calibri" w:cs="Calibri"/>
          <w:sz w:val="24"/>
          <w:szCs w:val="24"/>
        </w:rPr>
        <w:t xml:space="preserve"> </w:t>
      </w:r>
      <w:r w:rsidRPr="00110935">
        <w:rPr>
          <w:rFonts w:ascii="Calibri" w:hAnsi="Calibri" w:cs="Calibri"/>
          <w:sz w:val="24"/>
          <w:szCs w:val="24"/>
        </w:rPr>
        <w:t>la totalidad de los bienes materia de esta licitación, a entera satisfacción del Poder Ejecutivo del Gobierno del Estado de Baja California.</w:t>
      </w:r>
    </w:p>
    <w:p w:rsidR="00FB7EC1" w:rsidRPr="00110935" w:rsidRDefault="00FB7EC1" w:rsidP="00FB7EC1">
      <w:pPr>
        <w:tabs>
          <w:tab w:val="left" w:pos="90"/>
          <w:tab w:val="left" w:pos="600"/>
        </w:tabs>
        <w:ind w:left="600"/>
        <w:jc w:val="both"/>
        <w:rPr>
          <w:rFonts w:ascii="Calibri" w:hAnsi="Calibri" w:cs="Calibri"/>
          <w:sz w:val="24"/>
          <w:szCs w:val="24"/>
        </w:rPr>
      </w:pPr>
    </w:p>
    <w:p w:rsidR="00FB7EC1" w:rsidRPr="00110935" w:rsidRDefault="00FB7EC1" w:rsidP="00FB7EC1">
      <w:pPr>
        <w:pStyle w:val="Ttulo7"/>
        <w:tabs>
          <w:tab w:val="left" w:pos="600"/>
          <w:tab w:val="left" w:pos="2070"/>
        </w:tabs>
        <w:spacing w:line="240" w:lineRule="auto"/>
        <w:ind w:left="600" w:firstLine="0"/>
        <w:rPr>
          <w:rFonts w:ascii="Calibri" w:hAnsi="Calibri" w:cs="Calibri"/>
          <w:b w:val="0"/>
          <w:szCs w:val="24"/>
        </w:rPr>
      </w:pPr>
      <w:bookmarkStart w:id="1" w:name="_Toc52429316"/>
      <w:r w:rsidRPr="00110935">
        <w:rPr>
          <w:rFonts w:ascii="Calibri" w:hAnsi="Calibri" w:cs="Calibri"/>
          <w:b w:val="0"/>
          <w:bCs/>
          <w:szCs w:val="24"/>
        </w:rPr>
        <w:t xml:space="preserve">El pago será cubierto en Moneda Nacional, </w:t>
      </w:r>
      <w:bookmarkEnd w:id="1"/>
      <w:r w:rsidRPr="00110935">
        <w:rPr>
          <w:rFonts w:ascii="Calibri" w:hAnsi="Calibri" w:cs="Calibri"/>
          <w:b w:val="0"/>
          <w:szCs w:val="24"/>
        </w:rPr>
        <w:t xml:space="preserve">en un plazo máximo de </w:t>
      </w:r>
      <w:r w:rsidRPr="00110935">
        <w:rPr>
          <w:rFonts w:ascii="Calibri" w:hAnsi="Calibri" w:cs="Calibri"/>
          <w:szCs w:val="24"/>
        </w:rPr>
        <w:t>30 (treinta)</w:t>
      </w:r>
      <w:r w:rsidRPr="00110935">
        <w:rPr>
          <w:rFonts w:ascii="Calibri" w:hAnsi="Calibri" w:cs="Calibri"/>
          <w:b w:val="0"/>
          <w:szCs w:val="24"/>
        </w:rPr>
        <w:t xml:space="preserve"> días naturales contados a partir de la entrega de los bienes y de la factura correspondiente.</w:t>
      </w:r>
    </w:p>
    <w:p w:rsidR="00C415F4" w:rsidRDefault="00C415F4" w:rsidP="00C415F4">
      <w:pPr>
        <w:rPr>
          <w:rFonts w:ascii="Calibri" w:hAnsi="Calibri" w:cs="Calibri"/>
        </w:rPr>
      </w:pPr>
    </w:p>
    <w:p w:rsidR="00163B6E" w:rsidRPr="00110935" w:rsidRDefault="00163B6E" w:rsidP="00163B6E">
      <w:pPr>
        <w:tabs>
          <w:tab w:val="left" w:pos="720"/>
        </w:tabs>
        <w:ind w:left="600"/>
        <w:rPr>
          <w:rFonts w:ascii="Calibri" w:hAnsi="Calibri" w:cs="Calibri"/>
          <w:sz w:val="24"/>
          <w:szCs w:val="24"/>
        </w:rPr>
      </w:pPr>
      <w:r w:rsidRPr="00110935">
        <w:rPr>
          <w:rFonts w:ascii="Calibri" w:hAnsi="Calibri" w:cs="Calibri"/>
          <w:sz w:val="24"/>
          <w:szCs w:val="24"/>
        </w:rPr>
        <w:t>El Licitante ganador deberá facturar a nombre de:</w:t>
      </w:r>
    </w:p>
    <w:p w:rsidR="00163B6E" w:rsidRPr="00110935" w:rsidRDefault="00163B6E" w:rsidP="00163B6E">
      <w:pPr>
        <w:tabs>
          <w:tab w:val="left" w:pos="600"/>
        </w:tabs>
        <w:ind w:left="600"/>
        <w:jc w:val="both"/>
        <w:rPr>
          <w:rFonts w:ascii="Calibri" w:hAnsi="Calibri" w:cs="Calibri"/>
          <w:sz w:val="24"/>
          <w:szCs w:val="24"/>
        </w:rPr>
      </w:pPr>
      <w:r w:rsidRPr="00110935">
        <w:rPr>
          <w:rFonts w:ascii="Calibri" w:hAnsi="Calibri" w:cs="Calibri"/>
          <w:sz w:val="24"/>
          <w:szCs w:val="24"/>
        </w:rPr>
        <w:t xml:space="preserve">Gobierno del Estado de Baja  California  </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t>RFC: GEB-460319-4H7</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t xml:space="preserve">Dirección: Calzada Independencia no.994, Centro Cívico, Mexicali, Baja </w:t>
      </w:r>
      <w:proofErr w:type="spellStart"/>
      <w:r w:rsidRPr="00110935">
        <w:rPr>
          <w:rFonts w:ascii="Calibri" w:hAnsi="Calibri" w:cs="Calibri"/>
          <w:sz w:val="24"/>
          <w:szCs w:val="24"/>
        </w:rPr>
        <w:t>CaliforniaC.P</w:t>
      </w:r>
      <w:proofErr w:type="spellEnd"/>
      <w:r w:rsidR="0086048D" w:rsidRPr="00110935">
        <w:rPr>
          <w:rFonts w:ascii="Calibri" w:hAnsi="Calibri" w:cs="Calibri"/>
          <w:sz w:val="24"/>
          <w:szCs w:val="24"/>
        </w:rPr>
        <w:t>.</w:t>
      </w:r>
      <w:r w:rsidRPr="00110935">
        <w:rPr>
          <w:rFonts w:ascii="Calibri" w:hAnsi="Calibri" w:cs="Calibri"/>
          <w:sz w:val="24"/>
          <w:szCs w:val="24"/>
        </w:rPr>
        <w:t xml:space="preserve"> 21000.  </w:t>
      </w:r>
    </w:p>
    <w:p w:rsidR="0056057F" w:rsidRDefault="0056057F" w:rsidP="008968B7">
      <w:pPr>
        <w:tabs>
          <w:tab w:val="left" w:pos="400"/>
        </w:tabs>
        <w:ind w:left="400" w:firstLine="200"/>
        <w:jc w:val="both"/>
        <w:rPr>
          <w:rFonts w:ascii="Calibri" w:hAnsi="Calibri" w:cs="Calibri"/>
          <w:b/>
          <w:sz w:val="24"/>
        </w:rPr>
      </w:pPr>
    </w:p>
    <w:p w:rsidR="00112415" w:rsidRPr="00726BF9" w:rsidRDefault="00112415" w:rsidP="002D2148">
      <w:pPr>
        <w:pStyle w:val="Sangradetextonormal"/>
        <w:tabs>
          <w:tab w:val="left" w:pos="600"/>
        </w:tabs>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5</w:t>
      </w:r>
      <w:r w:rsidR="008471F2" w:rsidRPr="00110935">
        <w:rPr>
          <w:rFonts w:ascii="Calibri" w:hAnsi="Calibri" w:cs="Calibri"/>
          <w:sz w:val="24"/>
        </w:rPr>
        <w:tab/>
      </w:r>
      <w:r w:rsidR="00153521" w:rsidRPr="00726BF9">
        <w:rPr>
          <w:rFonts w:ascii="Calibri" w:hAnsi="Calibri" w:cs="Calibri"/>
          <w:sz w:val="24"/>
        </w:rPr>
        <w:t xml:space="preserve">PERIODO DE </w:t>
      </w:r>
      <w:r w:rsidRPr="00726BF9">
        <w:rPr>
          <w:rFonts w:ascii="Calibri" w:hAnsi="Calibri" w:cs="Calibri"/>
          <w:sz w:val="24"/>
        </w:rPr>
        <w:t xml:space="preserve">GARANTÍA DE LOS </w:t>
      </w:r>
      <w:r w:rsidR="007F0AE5" w:rsidRPr="00726BF9">
        <w:rPr>
          <w:rFonts w:ascii="Calibri" w:hAnsi="Calibri" w:cs="Calibri"/>
          <w:sz w:val="24"/>
        </w:rPr>
        <w:t>BIENES</w:t>
      </w:r>
      <w:r w:rsidRPr="00726BF9">
        <w:rPr>
          <w:rFonts w:ascii="Calibri" w:hAnsi="Calibri" w:cs="Calibri"/>
          <w:sz w:val="24"/>
        </w:rPr>
        <w:t>:</w:t>
      </w:r>
    </w:p>
    <w:p w:rsidR="00325D58" w:rsidRPr="00726BF9" w:rsidRDefault="00325D58" w:rsidP="00D8029B">
      <w:pPr>
        <w:pStyle w:val="Sangradetextonormal"/>
        <w:spacing w:line="240" w:lineRule="auto"/>
        <w:ind w:left="600" w:firstLine="0"/>
        <w:rPr>
          <w:rFonts w:ascii="Calibri" w:hAnsi="Calibri" w:cs="Calibri"/>
          <w:b w:val="0"/>
          <w:sz w:val="24"/>
        </w:rPr>
      </w:pPr>
    </w:p>
    <w:p w:rsidR="00CD1843" w:rsidRPr="00726BF9" w:rsidRDefault="00CD1843" w:rsidP="00CD1843">
      <w:pPr>
        <w:pStyle w:val="Sangradetextonormal"/>
        <w:spacing w:line="240" w:lineRule="auto"/>
        <w:ind w:left="600" w:firstLine="0"/>
        <w:rPr>
          <w:rFonts w:ascii="Calibri" w:hAnsi="Calibri" w:cs="Calibri"/>
          <w:b w:val="0"/>
          <w:sz w:val="24"/>
        </w:rPr>
      </w:pPr>
      <w:r w:rsidRPr="00726BF9">
        <w:rPr>
          <w:rFonts w:ascii="Calibri" w:hAnsi="Calibri" w:cs="Calibri"/>
          <w:b w:val="0"/>
          <w:sz w:val="24"/>
        </w:rPr>
        <w:t xml:space="preserve">El periodo mínimo de garantía a ofrecer en la presente licitación por parte de los licitantes será:  </w:t>
      </w:r>
    </w:p>
    <w:p w:rsidR="00F37BEA" w:rsidRDefault="00F37BEA" w:rsidP="00CD1843">
      <w:pPr>
        <w:pStyle w:val="Sangradetextonormal"/>
        <w:spacing w:line="240" w:lineRule="auto"/>
        <w:ind w:left="600" w:firstLine="0"/>
        <w:rPr>
          <w:rFonts w:ascii="Calibri" w:hAnsi="Calibri" w:cs="Calibri"/>
          <w:b w:val="0"/>
          <w:sz w:val="24"/>
        </w:rPr>
      </w:pPr>
    </w:p>
    <w:p w:rsidR="006B42D4" w:rsidRPr="0026468F" w:rsidRDefault="006B42D4" w:rsidP="006B42D4">
      <w:pPr>
        <w:pStyle w:val="Sangradetextonormal"/>
        <w:spacing w:line="240" w:lineRule="auto"/>
        <w:ind w:left="709" w:firstLine="0"/>
        <w:rPr>
          <w:rFonts w:ascii="Calibri" w:hAnsi="Calibri" w:cs="Calibri"/>
          <w:sz w:val="24"/>
        </w:rPr>
      </w:pPr>
      <w:r w:rsidRPr="0026468F">
        <w:rPr>
          <w:rFonts w:ascii="Calibri" w:hAnsi="Calibri" w:cs="Calibri"/>
          <w:b w:val="0"/>
          <w:sz w:val="24"/>
          <w:szCs w:val="24"/>
        </w:rPr>
        <w:t>Para las partidas 1</w:t>
      </w:r>
      <w:r w:rsidR="00A055D8">
        <w:rPr>
          <w:rFonts w:ascii="Calibri" w:hAnsi="Calibri" w:cs="Calibri"/>
          <w:b w:val="0"/>
          <w:sz w:val="24"/>
          <w:szCs w:val="24"/>
        </w:rPr>
        <w:t>,</w:t>
      </w:r>
      <w:r w:rsidRPr="0026468F">
        <w:rPr>
          <w:rFonts w:ascii="Calibri" w:hAnsi="Calibri" w:cs="Calibri"/>
          <w:b w:val="0"/>
          <w:sz w:val="24"/>
          <w:szCs w:val="24"/>
        </w:rPr>
        <w:t xml:space="preserve"> 2</w:t>
      </w:r>
      <w:r w:rsidR="00A055D8">
        <w:rPr>
          <w:rFonts w:ascii="Calibri" w:hAnsi="Calibri" w:cs="Calibri"/>
          <w:b w:val="0"/>
          <w:sz w:val="24"/>
          <w:szCs w:val="24"/>
        </w:rPr>
        <w:t>, 3, 5, 6 y 7:</w:t>
      </w:r>
    </w:p>
    <w:p w:rsidR="0026468F" w:rsidRPr="00A055D8" w:rsidRDefault="0026468F" w:rsidP="00A055D8">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26468F">
        <w:rPr>
          <w:rFonts w:ascii="Calibri" w:hAnsi="Calibri" w:cs="Calibri"/>
          <w:b w:val="0"/>
          <w:sz w:val="24"/>
        </w:rPr>
        <w:t xml:space="preserve">Garantía </w:t>
      </w:r>
      <w:r w:rsidR="00A055D8">
        <w:rPr>
          <w:rFonts w:ascii="Calibri" w:hAnsi="Calibri" w:cs="Calibri"/>
          <w:b w:val="0"/>
          <w:sz w:val="24"/>
        </w:rPr>
        <w:t xml:space="preserve">mínima </w:t>
      </w:r>
      <w:r w:rsidRPr="0026468F">
        <w:rPr>
          <w:rFonts w:ascii="Calibri" w:hAnsi="Calibri" w:cs="Calibri"/>
          <w:b w:val="0"/>
          <w:sz w:val="24"/>
        </w:rPr>
        <w:t>de 1 (un</w:t>
      </w:r>
      <w:r w:rsidRPr="00A055D8">
        <w:rPr>
          <w:rFonts w:ascii="Calibri" w:hAnsi="Calibri" w:cs="Calibri"/>
          <w:b w:val="0"/>
          <w:sz w:val="24"/>
        </w:rPr>
        <w:t>) año</w:t>
      </w:r>
      <w:r w:rsidR="00A055D8" w:rsidRPr="00A055D8">
        <w:rPr>
          <w:rFonts w:ascii="Calibri" w:hAnsi="Calibri" w:cs="Calibri"/>
          <w:b w:val="0"/>
          <w:sz w:val="24"/>
        </w:rPr>
        <w:t>.</w:t>
      </w:r>
    </w:p>
    <w:p w:rsidR="006B42D4" w:rsidRDefault="006B42D4" w:rsidP="00B267A2">
      <w:pPr>
        <w:pStyle w:val="Sangradetextonormal"/>
        <w:spacing w:line="240" w:lineRule="auto"/>
        <w:ind w:left="709" w:firstLine="0"/>
        <w:rPr>
          <w:rFonts w:ascii="Calibri" w:hAnsi="Calibri" w:cs="Calibri"/>
          <w:sz w:val="24"/>
        </w:rPr>
      </w:pPr>
    </w:p>
    <w:p w:rsidR="00F00259" w:rsidRPr="00726BF9" w:rsidRDefault="00DD44FF" w:rsidP="00B267A2">
      <w:pPr>
        <w:pStyle w:val="Sangradetextonormal"/>
        <w:spacing w:line="240" w:lineRule="auto"/>
        <w:ind w:left="709" w:firstLine="0"/>
        <w:rPr>
          <w:rFonts w:ascii="Calibri" w:hAnsi="Calibri" w:cs="Calibri"/>
          <w:sz w:val="24"/>
        </w:rPr>
      </w:pPr>
      <w:r w:rsidRPr="00312F39">
        <w:rPr>
          <w:rFonts w:ascii="Calibri" w:hAnsi="Calibri" w:cs="Calibri"/>
          <w:b w:val="0"/>
          <w:sz w:val="24"/>
          <w:szCs w:val="24"/>
        </w:rPr>
        <w:t>Para l</w:t>
      </w:r>
      <w:r>
        <w:rPr>
          <w:rFonts w:ascii="Calibri" w:hAnsi="Calibri" w:cs="Calibri"/>
          <w:b w:val="0"/>
          <w:sz w:val="24"/>
          <w:szCs w:val="24"/>
        </w:rPr>
        <w:t>a</w:t>
      </w:r>
      <w:r w:rsidR="00464551">
        <w:rPr>
          <w:rFonts w:ascii="Calibri" w:hAnsi="Calibri" w:cs="Calibri"/>
          <w:b w:val="0"/>
          <w:sz w:val="24"/>
          <w:szCs w:val="24"/>
        </w:rPr>
        <w:t xml:space="preserve"> </w:t>
      </w:r>
      <w:r>
        <w:rPr>
          <w:rFonts w:ascii="Calibri" w:hAnsi="Calibri" w:cs="Calibri"/>
          <w:b w:val="0"/>
          <w:sz w:val="24"/>
          <w:szCs w:val="24"/>
        </w:rPr>
        <w:t xml:space="preserve">partida </w:t>
      </w:r>
      <w:r w:rsidR="00A055D8">
        <w:rPr>
          <w:rFonts w:ascii="Calibri" w:hAnsi="Calibri" w:cs="Calibri"/>
          <w:b w:val="0"/>
          <w:sz w:val="24"/>
          <w:szCs w:val="24"/>
        </w:rPr>
        <w:t>4:</w:t>
      </w:r>
    </w:p>
    <w:p w:rsidR="00B267A2" w:rsidRPr="00A055D8" w:rsidRDefault="00B267A2" w:rsidP="00F62F0F">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A055D8">
        <w:rPr>
          <w:rFonts w:ascii="Calibri" w:hAnsi="Calibri" w:cs="Calibri"/>
          <w:b w:val="0"/>
          <w:sz w:val="24"/>
        </w:rPr>
        <w:t xml:space="preserve">Garantía </w:t>
      </w:r>
      <w:r w:rsidR="00A055D8" w:rsidRPr="00A055D8">
        <w:rPr>
          <w:rFonts w:ascii="Calibri" w:hAnsi="Calibri" w:cs="Calibri"/>
          <w:b w:val="0"/>
          <w:sz w:val="24"/>
        </w:rPr>
        <w:t>mínima de 3</w:t>
      </w:r>
      <w:r w:rsidRPr="00A055D8">
        <w:rPr>
          <w:rFonts w:ascii="Calibri" w:hAnsi="Calibri" w:cs="Calibri"/>
          <w:b w:val="0"/>
          <w:sz w:val="24"/>
        </w:rPr>
        <w:t xml:space="preserve"> (</w:t>
      </w:r>
      <w:r w:rsidR="00A055D8" w:rsidRPr="00A055D8">
        <w:rPr>
          <w:rFonts w:ascii="Calibri" w:hAnsi="Calibri" w:cs="Calibri"/>
          <w:b w:val="0"/>
          <w:sz w:val="24"/>
        </w:rPr>
        <w:t>tres</w:t>
      </w:r>
      <w:r w:rsidRPr="00A055D8">
        <w:rPr>
          <w:rFonts w:ascii="Calibri" w:hAnsi="Calibri" w:cs="Calibri"/>
          <w:b w:val="0"/>
          <w:sz w:val="24"/>
        </w:rPr>
        <w:t xml:space="preserve">) </w:t>
      </w:r>
      <w:r w:rsidR="00A055D8" w:rsidRPr="00A055D8">
        <w:rPr>
          <w:rFonts w:ascii="Calibri" w:hAnsi="Calibri" w:cs="Calibri"/>
          <w:b w:val="0"/>
          <w:sz w:val="24"/>
        </w:rPr>
        <w:t>meses.</w:t>
      </w:r>
    </w:p>
    <w:p w:rsidR="00B267A2" w:rsidRDefault="00B267A2" w:rsidP="00B267A2">
      <w:pPr>
        <w:pStyle w:val="Sangradetextonormal"/>
        <w:spacing w:line="240" w:lineRule="auto"/>
        <w:ind w:left="1843" w:firstLine="0"/>
        <w:rPr>
          <w:rFonts w:ascii="Calibri" w:hAnsi="Calibri" w:cs="Calibri"/>
          <w:b w:val="0"/>
          <w:sz w:val="24"/>
        </w:rPr>
      </w:pPr>
    </w:p>
    <w:p w:rsidR="00B267A2" w:rsidRPr="00726BF9" w:rsidRDefault="00B267A2" w:rsidP="00B267A2">
      <w:pPr>
        <w:pStyle w:val="Sangradetextonormal"/>
        <w:spacing w:line="240" w:lineRule="auto"/>
        <w:ind w:left="709" w:firstLine="0"/>
        <w:rPr>
          <w:rFonts w:ascii="Calibri" w:hAnsi="Calibri" w:cs="Calibri"/>
          <w:b w:val="0"/>
          <w:sz w:val="24"/>
        </w:rPr>
      </w:pPr>
      <w:r w:rsidRPr="00312F39">
        <w:rPr>
          <w:rFonts w:ascii="Calibri" w:hAnsi="Calibri" w:cs="Calibri"/>
          <w:b w:val="0"/>
          <w:sz w:val="24"/>
          <w:szCs w:val="24"/>
        </w:rPr>
        <w:t>Para l</w:t>
      </w:r>
      <w:r>
        <w:rPr>
          <w:rFonts w:ascii="Calibri" w:hAnsi="Calibri" w:cs="Calibri"/>
          <w:b w:val="0"/>
          <w:sz w:val="24"/>
          <w:szCs w:val="24"/>
        </w:rPr>
        <w:t>a</w:t>
      </w:r>
      <w:r w:rsidR="00464551">
        <w:rPr>
          <w:rFonts w:ascii="Calibri" w:hAnsi="Calibri" w:cs="Calibri"/>
          <w:b w:val="0"/>
          <w:sz w:val="24"/>
          <w:szCs w:val="24"/>
        </w:rPr>
        <w:t xml:space="preserve"> </w:t>
      </w:r>
      <w:r>
        <w:rPr>
          <w:rFonts w:ascii="Calibri" w:hAnsi="Calibri" w:cs="Calibri"/>
          <w:b w:val="0"/>
          <w:sz w:val="24"/>
          <w:szCs w:val="24"/>
        </w:rPr>
        <w:t xml:space="preserve">partida </w:t>
      </w:r>
      <w:r w:rsidR="00A055D8">
        <w:rPr>
          <w:rFonts w:ascii="Calibri" w:hAnsi="Calibri" w:cs="Calibri"/>
          <w:b w:val="0"/>
          <w:sz w:val="24"/>
          <w:szCs w:val="24"/>
        </w:rPr>
        <w:t>8:</w:t>
      </w:r>
    </w:p>
    <w:p w:rsidR="00B267A2" w:rsidRPr="00B267A2" w:rsidRDefault="00B267A2" w:rsidP="00B267A2">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w:t>
      </w:r>
      <w:r w:rsidR="00A055D8">
        <w:rPr>
          <w:rFonts w:ascii="Calibri" w:hAnsi="Calibri" w:cs="Calibri"/>
          <w:b w:val="0"/>
          <w:sz w:val="24"/>
        </w:rPr>
        <w:t xml:space="preserve"> mínima de 1</w:t>
      </w:r>
      <w:r>
        <w:rPr>
          <w:rFonts w:ascii="Calibri" w:hAnsi="Calibri" w:cs="Calibri"/>
          <w:b w:val="0"/>
          <w:sz w:val="24"/>
        </w:rPr>
        <w:t xml:space="preserve"> (</w:t>
      </w:r>
      <w:r w:rsidR="00A055D8">
        <w:rPr>
          <w:rFonts w:ascii="Calibri" w:hAnsi="Calibri" w:cs="Calibri"/>
          <w:b w:val="0"/>
          <w:sz w:val="24"/>
        </w:rPr>
        <w:t>un</w:t>
      </w:r>
      <w:r>
        <w:rPr>
          <w:rFonts w:ascii="Calibri" w:hAnsi="Calibri" w:cs="Calibri"/>
          <w:b w:val="0"/>
          <w:sz w:val="24"/>
        </w:rPr>
        <w:t>) a</w:t>
      </w:r>
      <w:r w:rsidRPr="00B267A2">
        <w:rPr>
          <w:rFonts w:ascii="Calibri" w:hAnsi="Calibri" w:cs="Calibri"/>
          <w:b w:val="0"/>
          <w:sz w:val="24"/>
        </w:rPr>
        <w:t>ño</w:t>
      </w:r>
      <w:r w:rsidR="00A055D8">
        <w:rPr>
          <w:rFonts w:ascii="Calibri" w:hAnsi="Calibri" w:cs="Calibri"/>
          <w:b w:val="0"/>
          <w:sz w:val="24"/>
        </w:rPr>
        <w:t xml:space="preserve"> y dos años en partes.</w:t>
      </w:r>
    </w:p>
    <w:p w:rsidR="00736702" w:rsidRDefault="00736702" w:rsidP="00736702">
      <w:pPr>
        <w:pStyle w:val="Sangradetextonormal"/>
        <w:spacing w:line="240" w:lineRule="auto"/>
        <w:ind w:left="1843" w:firstLine="0"/>
        <w:rPr>
          <w:rFonts w:ascii="Calibri" w:hAnsi="Calibri" w:cs="Calibri"/>
          <w:b w:val="0"/>
          <w:sz w:val="24"/>
        </w:rPr>
      </w:pPr>
    </w:p>
    <w:p w:rsidR="006B3B79" w:rsidRPr="00110935" w:rsidRDefault="006B3B79" w:rsidP="00757023">
      <w:pPr>
        <w:pStyle w:val="Sangradetextonormal"/>
        <w:tabs>
          <w:tab w:val="left" w:pos="567"/>
        </w:tabs>
        <w:spacing w:line="240" w:lineRule="auto"/>
        <w:ind w:left="567" w:firstLine="0"/>
        <w:rPr>
          <w:rFonts w:ascii="Calibri" w:hAnsi="Calibri" w:cs="Calibri"/>
          <w:b w:val="0"/>
          <w:sz w:val="24"/>
        </w:rPr>
      </w:pPr>
      <w:r w:rsidRPr="00110935">
        <w:rPr>
          <w:rFonts w:ascii="Calibri" w:hAnsi="Calibri" w:cs="Calibri"/>
          <w:b w:val="0"/>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w:t>
      </w:r>
      <w:r w:rsidR="00EA745C" w:rsidRPr="00110935">
        <w:rPr>
          <w:rFonts w:ascii="Calibri" w:hAnsi="Calibri" w:cs="Calibri"/>
          <w:b w:val="0"/>
          <w:sz w:val="24"/>
        </w:rPr>
        <w:t>“L</w:t>
      </w:r>
      <w:r w:rsidRPr="00110935">
        <w:rPr>
          <w:rFonts w:ascii="Calibri" w:hAnsi="Calibri" w:cs="Calibri"/>
          <w:b w:val="0"/>
          <w:sz w:val="24"/>
        </w:rPr>
        <w:t>a Convocante</w:t>
      </w:r>
      <w:r w:rsidR="00EA745C" w:rsidRPr="00110935">
        <w:rPr>
          <w:rFonts w:ascii="Calibri" w:hAnsi="Calibri" w:cs="Calibri"/>
          <w:b w:val="0"/>
          <w:sz w:val="24"/>
        </w:rPr>
        <w:t>”</w:t>
      </w:r>
      <w:r w:rsidRPr="00110935">
        <w:rPr>
          <w:rFonts w:ascii="Calibri" w:hAnsi="Calibri" w:cs="Calibri"/>
          <w:b w:val="0"/>
          <w:sz w:val="24"/>
        </w:rPr>
        <w:t>. El periodo de garantía empezará a correr a partir de</w:t>
      </w:r>
      <w:r w:rsidR="007C12F8">
        <w:rPr>
          <w:rFonts w:ascii="Calibri" w:hAnsi="Calibri" w:cs="Calibri"/>
          <w:b w:val="0"/>
          <w:sz w:val="24"/>
        </w:rPr>
        <w:t xml:space="preserve">l suministro </w:t>
      </w:r>
      <w:r w:rsidRPr="00110935">
        <w:rPr>
          <w:rFonts w:ascii="Calibri" w:hAnsi="Calibri" w:cs="Calibri"/>
          <w:b w:val="0"/>
          <w:sz w:val="24"/>
        </w:rPr>
        <w:t>total de los bienes materia de la presente licitación, a entera satisfacción de “La Convocante”.</w:t>
      </w:r>
    </w:p>
    <w:p w:rsidR="00D7009C" w:rsidRPr="00110935" w:rsidRDefault="00D7009C" w:rsidP="006B3B79">
      <w:pPr>
        <w:pStyle w:val="Sangradetextonormal"/>
        <w:spacing w:line="240" w:lineRule="auto"/>
        <w:ind w:left="600" w:firstLine="0"/>
        <w:rPr>
          <w:rFonts w:ascii="Calibri" w:hAnsi="Calibri" w:cs="Calibri"/>
          <w:b w:val="0"/>
          <w:sz w:val="24"/>
        </w:rPr>
      </w:pPr>
    </w:p>
    <w:p w:rsidR="00112415" w:rsidRPr="00110935" w:rsidRDefault="00112415" w:rsidP="002D2148">
      <w:pPr>
        <w:pStyle w:val="Sangradetextonormal"/>
        <w:tabs>
          <w:tab w:val="left" w:pos="600"/>
        </w:tabs>
        <w:spacing w:line="240" w:lineRule="auto"/>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6</w:t>
      </w:r>
      <w:r w:rsidR="008471F2" w:rsidRPr="00110935">
        <w:rPr>
          <w:rFonts w:ascii="Calibri" w:hAnsi="Calibri" w:cs="Calibri"/>
          <w:sz w:val="24"/>
        </w:rPr>
        <w:tab/>
      </w:r>
      <w:r w:rsidRPr="00110935">
        <w:rPr>
          <w:rFonts w:ascii="Calibri" w:hAnsi="Calibri" w:cs="Calibri"/>
          <w:sz w:val="24"/>
        </w:rPr>
        <w:t>NEGOCIACIÓN DE CONDICIONES:</w:t>
      </w:r>
    </w:p>
    <w:p w:rsidR="00112415" w:rsidRPr="00110935" w:rsidRDefault="00112415"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D8029B">
      <w:pPr>
        <w:pStyle w:val="Sangradetextonormal"/>
        <w:tabs>
          <w:tab w:val="left" w:pos="600"/>
        </w:tabs>
        <w:spacing w:line="240" w:lineRule="auto"/>
        <w:ind w:left="600" w:firstLine="0"/>
        <w:rPr>
          <w:rFonts w:ascii="Calibri" w:hAnsi="Calibri" w:cs="Calibri"/>
          <w:b w:val="0"/>
          <w:sz w:val="24"/>
        </w:rPr>
      </w:pPr>
      <w:r w:rsidRPr="00110935">
        <w:rPr>
          <w:rFonts w:ascii="Calibri" w:hAnsi="Calibri" w:cs="Calibri"/>
          <w:b w:val="0"/>
          <w:sz w:val="24"/>
        </w:rPr>
        <w:t xml:space="preserve">Ninguna de las condiciones contenidas en las presentes bases de </w:t>
      </w:r>
      <w:r w:rsidR="00CD3979" w:rsidRPr="00110935">
        <w:rPr>
          <w:rFonts w:ascii="Calibri" w:hAnsi="Calibri" w:cs="Calibri"/>
          <w:b w:val="0"/>
          <w:sz w:val="24"/>
        </w:rPr>
        <w:t>licitación</w:t>
      </w:r>
      <w:r w:rsidRPr="00110935">
        <w:rPr>
          <w:rFonts w:ascii="Calibri" w:hAnsi="Calibri" w:cs="Calibri"/>
          <w:b w:val="0"/>
          <w:sz w:val="24"/>
        </w:rPr>
        <w:t xml:space="preserve">, así como en las proposiciones presentadas por los licitantes </w:t>
      </w:r>
      <w:r w:rsidR="006B34F5" w:rsidRPr="00110935">
        <w:rPr>
          <w:rFonts w:ascii="Calibri" w:hAnsi="Calibri" w:cs="Calibri"/>
          <w:b w:val="0"/>
          <w:sz w:val="24"/>
        </w:rPr>
        <w:t>podrá</w:t>
      </w:r>
      <w:r w:rsidRPr="00110935">
        <w:rPr>
          <w:rFonts w:ascii="Calibri" w:hAnsi="Calibri" w:cs="Calibri"/>
          <w:b w:val="0"/>
          <w:sz w:val="24"/>
        </w:rPr>
        <w:t xml:space="preserve"> ser </w:t>
      </w:r>
      <w:r w:rsidR="006B34F5" w:rsidRPr="00110935">
        <w:rPr>
          <w:rFonts w:ascii="Calibri" w:hAnsi="Calibri" w:cs="Calibri"/>
          <w:b w:val="0"/>
          <w:sz w:val="24"/>
        </w:rPr>
        <w:t>negociada</w:t>
      </w:r>
      <w:r w:rsidRPr="00110935">
        <w:rPr>
          <w:rFonts w:ascii="Calibri" w:hAnsi="Calibri" w:cs="Calibri"/>
          <w:b w:val="0"/>
          <w:sz w:val="24"/>
        </w:rPr>
        <w:t>.</w:t>
      </w:r>
      <w:r w:rsidR="00666827" w:rsidRPr="00110935">
        <w:rPr>
          <w:rFonts w:ascii="Calibri" w:hAnsi="Calibri" w:cs="Calibri"/>
          <w:b w:val="0"/>
          <w:sz w:val="24"/>
        </w:rPr>
        <w:t xml:space="preserve"> En apego a lo dispuesto en el </w:t>
      </w:r>
      <w:r w:rsidR="008B09FB" w:rsidRPr="00110935">
        <w:rPr>
          <w:rFonts w:ascii="Calibri" w:hAnsi="Calibri" w:cs="Calibri"/>
          <w:b w:val="0"/>
          <w:sz w:val="24"/>
        </w:rPr>
        <w:t>artículo</w:t>
      </w:r>
      <w:r w:rsidR="00666827" w:rsidRPr="00110935">
        <w:rPr>
          <w:rFonts w:ascii="Calibri" w:hAnsi="Calibri" w:cs="Calibri"/>
          <w:b w:val="0"/>
          <w:sz w:val="24"/>
        </w:rPr>
        <w:t xml:space="preserve"> 28 fracción VIII de la Ley de Adquisiciones, Arrendamientos y </w:t>
      </w:r>
      <w:r w:rsidR="00F339E2" w:rsidRPr="00110935">
        <w:rPr>
          <w:rFonts w:ascii="Calibri" w:hAnsi="Calibri" w:cs="Calibri"/>
          <w:b w:val="0"/>
          <w:sz w:val="24"/>
        </w:rPr>
        <w:t>Servicios</w:t>
      </w:r>
      <w:r w:rsidR="00666827" w:rsidRPr="00110935">
        <w:rPr>
          <w:rFonts w:ascii="Calibri" w:hAnsi="Calibri" w:cs="Calibri"/>
          <w:b w:val="0"/>
          <w:sz w:val="24"/>
        </w:rPr>
        <w:t xml:space="preserve"> para el Estado de Baja California. </w:t>
      </w:r>
    </w:p>
    <w:p w:rsidR="006B3B79" w:rsidRDefault="006B3B79" w:rsidP="002D2148">
      <w:pPr>
        <w:pStyle w:val="Sangradetextonormal"/>
        <w:tabs>
          <w:tab w:val="left" w:pos="900"/>
        </w:tabs>
        <w:spacing w:line="240" w:lineRule="auto"/>
        <w:ind w:firstLine="0"/>
        <w:rPr>
          <w:rFonts w:ascii="Calibri" w:hAnsi="Calibri" w:cs="Calibri"/>
          <w:b w:val="0"/>
          <w:sz w:val="24"/>
        </w:rPr>
      </w:pPr>
    </w:p>
    <w:p w:rsidR="00185888" w:rsidRDefault="00185888" w:rsidP="002D2148">
      <w:pPr>
        <w:pStyle w:val="Sangradetextonormal"/>
        <w:tabs>
          <w:tab w:val="left" w:pos="900"/>
        </w:tabs>
        <w:spacing w:line="240" w:lineRule="auto"/>
        <w:ind w:firstLine="0"/>
        <w:rPr>
          <w:rFonts w:ascii="Calibri" w:hAnsi="Calibri" w:cs="Calibri"/>
          <w:b w:val="0"/>
          <w:sz w:val="24"/>
        </w:rPr>
      </w:pPr>
    </w:p>
    <w:p w:rsidR="00185888" w:rsidRDefault="00185888" w:rsidP="002D2148">
      <w:pPr>
        <w:pStyle w:val="Sangradetextonormal"/>
        <w:tabs>
          <w:tab w:val="left" w:pos="900"/>
        </w:tabs>
        <w:spacing w:line="240" w:lineRule="auto"/>
        <w:ind w:firstLine="0"/>
        <w:rPr>
          <w:rFonts w:ascii="Calibri" w:hAnsi="Calibri" w:cs="Calibri"/>
          <w:b w:val="0"/>
          <w:sz w:val="24"/>
        </w:rPr>
      </w:pPr>
    </w:p>
    <w:p w:rsidR="00185888" w:rsidRDefault="00185888" w:rsidP="002D2148">
      <w:pPr>
        <w:pStyle w:val="Sangradetextonormal"/>
        <w:tabs>
          <w:tab w:val="left" w:pos="900"/>
        </w:tabs>
        <w:spacing w:line="240" w:lineRule="auto"/>
        <w:ind w:firstLine="0"/>
        <w:rPr>
          <w:rFonts w:ascii="Calibri" w:hAnsi="Calibri" w:cs="Calibri"/>
          <w:b w:val="0"/>
          <w:sz w:val="24"/>
        </w:rPr>
      </w:pPr>
    </w:p>
    <w:p w:rsidR="00185888" w:rsidRDefault="00185888"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lastRenderedPageBreak/>
        <w:t>1.</w:t>
      </w:r>
      <w:r w:rsidR="00192B26" w:rsidRPr="00110935">
        <w:rPr>
          <w:rFonts w:ascii="Calibri" w:hAnsi="Calibri" w:cs="Calibri"/>
          <w:b/>
          <w:sz w:val="24"/>
        </w:rPr>
        <w:t>7</w:t>
      </w:r>
      <w:r w:rsidR="008471F2" w:rsidRPr="00110935">
        <w:rPr>
          <w:rFonts w:ascii="Calibri" w:hAnsi="Calibri" w:cs="Calibri"/>
          <w:b/>
          <w:sz w:val="24"/>
        </w:rPr>
        <w:tab/>
      </w:r>
      <w:r w:rsidRPr="00110935">
        <w:rPr>
          <w:rFonts w:ascii="Calibri" w:hAnsi="Calibri" w:cs="Calibri"/>
          <w:b/>
          <w:sz w:val="24"/>
        </w:rPr>
        <w:t>NORMATIVIDAD APLICABLE:</w:t>
      </w:r>
    </w:p>
    <w:p w:rsidR="00112415" w:rsidRPr="00110935" w:rsidRDefault="00112415" w:rsidP="002D2148">
      <w:pPr>
        <w:pStyle w:val="2"/>
        <w:ind w:left="0"/>
        <w:rPr>
          <w:rFonts w:ascii="Calibri" w:hAnsi="Calibri" w:cs="Calibri"/>
          <w:sz w:val="24"/>
        </w:rPr>
      </w:pPr>
    </w:p>
    <w:p w:rsidR="00CA045B" w:rsidRPr="00110935" w:rsidRDefault="00112415" w:rsidP="008968B7">
      <w:pPr>
        <w:pStyle w:val="2"/>
        <w:ind w:left="600"/>
        <w:rPr>
          <w:rFonts w:ascii="Calibri" w:hAnsi="Calibri" w:cs="Calibri"/>
          <w:sz w:val="24"/>
        </w:rPr>
      </w:pPr>
      <w:r w:rsidRPr="00110935">
        <w:rPr>
          <w:rFonts w:ascii="Calibri" w:hAnsi="Calibri" w:cs="Calibri"/>
          <w:sz w:val="24"/>
        </w:rPr>
        <w:t xml:space="preserve">La presente </w:t>
      </w:r>
      <w:r w:rsidR="00CD3979" w:rsidRPr="00110935">
        <w:rPr>
          <w:rFonts w:ascii="Calibri" w:hAnsi="Calibri" w:cs="Calibri"/>
          <w:sz w:val="24"/>
        </w:rPr>
        <w:t>licitación</w:t>
      </w:r>
      <w:r w:rsidRPr="00110935">
        <w:rPr>
          <w:rFonts w:ascii="Calibri" w:hAnsi="Calibri" w:cs="Calibri"/>
          <w:sz w:val="24"/>
        </w:rPr>
        <w:t xml:space="preserve"> se encuentra regida por la Ley de Adquisiciones, Arrendamientos y </w:t>
      </w:r>
      <w:r w:rsidR="00330193" w:rsidRPr="00110935">
        <w:rPr>
          <w:rFonts w:ascii="Calibri" w:hAnsi="Calibri" w:cs="Calibri"/>
          <w:sz w:val="24"/>
        </w:rPr>
        <w:t>Servicios</w:t>
      </w:r>
      <w:r w:rsidRPr="00110935">
        <w:rPr>
          <w:rFonts w:ascii="Calibri" w:hAnsi="Calibri" w:cs="Calibri"/>
          <w:sz w:val="24"/>
        </w:rPr>
        <w:t xml:space="preserve"> para </w:t>
      </w:r>
      <w:r w:rsidR="00BD4DFE" w:rsidRPr="00110935">
        <w:rPr>
          <w:rFonts w:ascii="Calibri" w:hAnsi="Calibri" w:cs="Calibri"/>
          <w:sz w:val="24"/>
        </w:rPr>
        <w:t xml:space="preserve">el Estado de </w:t>
      </w:r>
      <w:r w:rsidRPr="00110935">
        <w:rPr>
          <w:rFonts w:ascii="Calibri" w:hAnsi="Calibri" w:cs="Calibri"/>
          <w:sz w:val="24"/>
        </w:rPr>
        <w:t xml:space="preserve">Baja California y su Reglamento, así como por las demás disposiciones y normas administrativas vigentes de la materia.    </w:t>
      </w:r>
    </w:p>
    <w:p w:rsidR="006F1A32" w:rsidRDefault="006F1A32" w:rsidP="00D232AF">
      <w:pPr>
        <w:pStyle w:val="2"/>
        <w:ind w:left="0"/>
        <w:rPr>
          <w:rFonts w:ascii="Calibri" w:hAnsi="Calibri" w:cs="Calibri"/>
          <w:b/>
          <w:sz w:val="24"/>
        </w:rPr>
      </w:pPr>
    </w:p>
    <w:p w:rsidR="00112415" w:rsidRPr="00110935" w:rsidRDefault="00112415" w:rsidP="00D232AF">
      <w:pPr>
        <w:pStyle w:val="2"/>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8</w:t>
      </w:r>
      <w:r w:rsidR="008471F2" w:rsidRPr="00110935">
        <w:rPr>
          <w:rFonts w:ascii="Calibri" w:hAnsi="Calibri" w:cs="Calibri"/>
          <w:b/>
          <w:sz w:val="24"/>
        </w:rPr>
        <w:tab/>
      </w:r>
      <w:r w:rsidRPr="00110935">
        <w:rPr>
          <w:rFonts w:ascii="Calibri" w:hAnsi="Calibri" w:cs="Calibri"/>
          <w:b/>
          <w:sz w:val="24"/>
        </w:rPr>
        <w:t>PERSONAS QUE PODRÁN PARTICIPAR:</w:t>
      </w:r>
    </w:p>
    <w:p w:rsidR="00112415" w:rsidRPr="00110935" w:rsidRDefault="00112415" w:rsidP="002D2148">
      <w:pPr>
        <w:pStyle w:val="2"/>
        <w:ind w:left="0"/>
        <w:rPr>
          <w:rFonts w:ascii="Calibri" w:hAnsi="Calibri" w:cs="Calibri"/>
          <w:sz w:val="24"/>
        </w:rPr>
      </w:pPr>
    </w:p>
    <w:p w:rsidR="00536889" w:rsidRPr="00110935" w:rsidRDefault="00536889" w:rsidP="002D2148">
      <w:pPr>
        <w:pStyle w:val="2"/>
        <w:tabs>
          <w:tab w:val="left" w:pos="600"/>
        </w:tabs>
        <w:ind w:left="600"/>
        <w:rPr>
          <w:rFonts w:ascii="Calibri" w:hAnsi="Calibri" w:cs="Calibri"/>
          <w:sz w:val="24"/>
        </w:rPr>
      </w:pPr>
      <w:r w:rsidRPr="00110935">
        <w:rPr>
          <w:rFonts w:ascii="Calibri" w:hAnsi="Calibri" w:cs="Calibri"/>
          <w:sz w:val="24"/>
        </w:rPr>
        <w:t xml:space="preserve">Podrán participar únicamente en el presente procedimiento de </w:t>
      </w:r>
      <w:r w:rsidR="00CD3979" w:rsidRPr="00110935">
        <w:rPr>
          <w:rFonts w:ascii="Calibri" w:hAnsi="Calibri" w:cs="Calibri"/>
          <w:sz w:val="24"/>
        </w:rPr>
        <w:t>licitación</w:t>
      </w:r>
      <w:r w:rsidRPr="00110935">
        <w:rPr>
          <w:rFonts w:ascii="Calibri" w:hAnsi="Calibri" w:cs="Calibri"/>
          <w:sz w:val="24"/>
        </w:rPr>
        <w:t xml:space="preserve"> las siguientes personas:</w:t>
      </w:r>
    </w:p>
    <w:p w:rsidR="00536889" w:rsidRPr="00110935" w:rsidRDefault="00536889" w:rsidP="002D2148">
      <w:pPr>
        <w:pStyle w:val="2"/>
        <w:tabs>
          <w:tab w:val="left" w:pos="1000"/>
        </w:tabs>
        <w:ind w:left="1000" w:hanging="400"/>
        <w:rPr>
          <w:rFonts w:ascii="Calibri" w:hAnsi="Calibri" w:cs="Calibri"/>
          <w:sz w:val="24"/>
        </w:rPr>
      </w:pP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Fabricantes o Productores Regionales</w:t>
      </w:r>
      <w:r w:rsidRPr="00110935">
        <w:rPr>
          <w:rFonts w:ascii="Calibri" w:hAnsi="Calibri" w:cs="Calibri"/>
          <w:sz w:val="24"/>
        </w:rPr>
        <w:t>, Son las personas físicas o morales que lleven a cabo procesos de elaboración, producción, trasformación, reparación</w:t>
      </w:r>
      <w:r w:rsidR="00E0408B">
        <w:rPr>
          <w:rFonts w:ascii="Calibri" w:hAnsi="Calibri" w:cs="Calibri"/>
          <w:sz w:val="24"/>
        </w:rPr>
        <w:t>,</w:t>
      </w:r>
      <w:r w:rsidRPr="00110935">
        <w:rPr>
          <w:rFonts w:ascii="Calibri" w:hAnsi="Calibri" w:cs="Calibri"/>
          <w:sz w:val="24"/>
        </w:rPr>
        <w:t xml:space="preserve"> industrialización u otros similares, de los cuales se obtengan productos terminados o semiterminados, que invariablemente tengan el asiento principal de sus negocios y su domicilio fiscal, al menos con un año de antigüedad en el territorio del Estado de Baja California.</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Distribuidor Regional</w:t>
      </w:r>
      <w:r w:rsidRPr="00110935">
        <w:rPr>
          <w:rFonts w:ascii="Calibri" w:hAnsi="Calibri" w:cs="Calibri"/>
          <w:sz w:val="24"/>
        </w:rPr>
        <w:t xml:space="preserve">, Es la persona física o moral que distribuye productos regionales o foráneos, del tipo </w:t>
      </w:r>
      <w:r w:rsidR="005605E3" w:rsidRPr="00110935">
        <w:rPr>
          <w:rFonts w:ascii="Calibri" w:hAnsi="Calibri" w:cs="Calibri"/>
          <w:sz w:val="24"/>
        </w:rPr>
        <w:t>específico</w:t>
      </w:r>
      <w:r w:rsidRPr="00110935">
        <w:rPr>
          <w:rFonts w:ascii="Calibri" w:hAnsi="Calibri" w:cs="Calibri"/>
          <w:sz w:val="24"/>
        </w:rPr>
        <w:t xml:space="preserve"> a que se refiere el procedimiento de adquisición, arrendamiento o servicio respectivo, </w:t>
      </w:r>
      <w:r w:rsidR="00E42F11" w:rsidRPr="00110935">
        <w:rPr>
          <w:rFonts w:ascii="Calibri" w:hAnsi="Calibri" w:cs="Calibri"/>
          <w:sz w:val="24"/>
        </w:rPr>
        <w:t>siempre y cuando tengan el asiento principal de sus negocios y su domicilio fiscal al menos con un año de antigüedad en el estado.</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Proveedor Regional</w:t>
      </w:r>
      <w:r w:rsidR="00B1711D">
        <w:rPr>
          <w:rFonts w:ascii="Calibri" w:hAnsi="Calibri" w:cs="Calibri"/>
          <w:b/>
          <w:sz w:val="24"/>
        </w:rPr>
        <w:t xml:space="preserve"> </w:t>
      </w:r>
      <w:r w:rsidRPr="00110935">
        <w:rPr>
          <w:rFonts w:ascii="Calibri" w:hAnsi="Calibri" w:cs="Calibri"/>
          <w:b/>
          <w:sz w:val="24"/>
        </w:rPr>
        <w:t>del Sector Público</w:t>
      </w:r>
      <w:r w:rsidRPr="00110935">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B12155" w:rsidRPr="00110935" w:rsidRDefault="00B12155" w:rsidP="002D2148">
      <w:pPr>
        <w:pStyle w:val="2"/>
        <w:ind w:left="720"/>
        <w:rPr>
          <w:rFonts w:ascii="Calibri" w:hAnsi="Calibri" w:cs="Calibri"/>
          <w:sz w:val="24"/>
        </w:rPr>
      </w:pPr>
    </w:p>
    <w:p w:rsidR="00536889" w:rsidRPr="00110935" w:rsidRDefault="00536889" w:rsidP="002D2148">
      <w:pPr>
        <w:pStyle w:val="2"/>
        <w:ind w:left="720"/>
        <w:rPr>
          <w:rFonts w:ascii="Calibri" w:hAnsi="Calibri" w:cs="Calibri"/>
          <w:sz w:val="24"/>
        </w:rPr>
      </w:pPr>
      <w:r w:rsidRPr="00110935">
        <w:rPr>
          <w:rFonts w:ascii="Calibri" w:hAnsi="Calibri" w:cs="Calibri"/>
          <w:sz w:val="24"/>
        </w:rPr>
        <w:t>Que cuenten con capacidad de respuesta inmediata, con recursos humanos, técnicos, financieros suficientes y demás que sean necesarios para cumplir con el suministro de los bienes  solicitados.</w:t>
      </w:r>
    </w:p>
    <w:p w:rsidR="00536889" w:rsidRPr="00110935" w:rsidRDefault="00536889" w:rsidP="002D2148">
      <w:pPr>
        <w:pStyle w:val="2"/>
        <w:ind w:left="720" w:hanging="720"/>
        <w:rPr>
          <w:rFonts w:ascii="Calibri" w:hAnsi="Calibri" w:cs="Calibri"/>
          <w:sz w:val="24"/>
        </w:rPr>
      </w:pPr>
    </w:p>
    <w:p w:rsidR="00112415" w:rsidRPr="00110935" w:rsidRDefault="00536889" w:rsidP="00C76C99">
      <w:pPr>
        <w:pStyle w:val="2"/>
        <w:ind w:left="700" w:hanging="300"/>
        <w:rPr>
          <w:rFonts w:ascii="Calibri" w:hAnsi="Calibri" w:cs="Calibri"/>
          <w:sz w:val="24"/>
        </w:rPr>
      </w:pPr>
      <w:r w:rsidRPr="00110935">
        <w:rPr>
          <w:rFonts w:ascii="Calibri" w:hAnsi="Calibri" w:cs="Calibri"/>
          <w:sz w:val="24"/>
        </w:rPr>
        <w:tab/>
        <w:t xml:space="preserve">Deberán de abstenerse de participar en la presente </w:t>
      </w:r>
      <w:r w:rsidR="00CD3979" w:rsidRPr="00110935">
        <w:rPr>
          <w:rFonts w:ascii="Calibri" w:hAnsi="Calibri" w:cs="Calibri"/>
          <w:sz w:val="24"/>
        </w:rPr>
        <w:t>licitación</w:t>
      </w:r>
      <w:r w:rsidRPr="00110935">
        <w:rPr>
          <w:rFonts w:ascii="Calibri" w:hAnsi="Calibri" w:cs="Calibri"/>
          <w:sz w:val="24"/>
        </w:rPr>
        <w:t>, las personas físicas y morales a que se refieren las fracciones I, II, III, IV, V, VI, VII, VIII y IX del artículo 49 de la Ley de Adquisiciones, Arrendamientos y Servicios para el Estado de Baja California, ya que las propuestas que presenten no serán admitidas de conformidad con dicho numeral</w:t>
      </w:r>
      <w:r w:rsidR="006442D7" w:rsidRPr="00110935">
        <w:rPr>
          <w:rFonts w:ascii="Calibri" w:hAnsi="Calibri" w:cs="Calibri"/>
          <w:sz w:val="24"/>
        </w:rPr>
        <w:t>.</w:t>
      </w:r>
    </w:p>
    <w:p w:rsidR="006A0AFC" w:rsidRDefault="006A0AFC" w:rsidP="002D2148">
      <w:pPr>
        <w:pStyle w:val="2"/>
        <w:ind w:left="0"/>
        <w:rPr>
          <w:rFonts w:ascii="Calibri" w:hAnsi="Calibri" w:cs="Calibri"/>
          <w:sz w:val="24"/>
        </w:rPr>
      </w:pPr>
    </w:p>
    <w:p w:rsidR="00112415" w:rsidRPr="00110935" w:rsidRDefault="00112415" w:rsidP="00CA045B">
      <w:pPr>
        <w:pStyle w:val="2"/>
        <w:tabs>
          <w:tab w:val="left" w:pos="700"/>
        </w:tabs>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9</w:t>
      </w:r>
      <w:r w:rsidR="00CA045B" w:rsidRPr="00110935">
        <w:rPr>
          <w:rFonts w:ascii="Calibri" w:hAnsi="Calibri" w:cs="Calibri"/>
          <w:b/>
          <w:sz w:val="24"/>
        </w:rPr>
        <w:tab/>
      </w:r>
      <w:r w:rsidRPr="00110935">
        <w:rPr>
          <w:rFonts w:ascii="Calibri" w:hAnsi="Calibri" w:cs="Calibri"/>
          <w:b/>
          <w:sz w:val="24"/>
        </w:rPr>
        <w:t>FORMA DE ACREDITAR LA PERSONALIDAD JURÍDICA DEL LICITANTE.</w:t>
      </w:r>
    </w:p>
    <w:p w:rsidR="00112415" w:rsidRPr="00110935" w:rsidRDefault="00112415" w:rsidP="002D2148">
      <w:pPr>
        <w:pStyle w:val="2"/>
        <w:ind w:left="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Deberán acreditarse conforme al formato proporcionado en el anexo </w:t>
      </w:r>
      <w:r w:rsidR="00153521" w:rsidRPr="00110935">
        <w:rPr>
          <w:rFonts w:ascii="Calibri" w:hAnsi="Calibri" w:cs="Calibri"/>
          <w:sz w:val="24"/>
        </w:rPr>
        <w:t>3</w:t>
      </w:r>
      <w:r w:rsidRPr="00110935">
        <w:rPr>
          <w:rFonts w:ascii="Calibri" w:hAnsi="Calibri" w:cs="Calibri"/>
          <w:sz w:val="24"/>
        </w:rPr>
        <w:t>, como se in</w:t>
      </w:r>
      <w:r w:rsidR="000347EF" w:rsidRPr="00110935">
        <w:rPr>
          <w:rFonts w:ascii="Calibri" w:hAnsi="Calibri" w:cs="Calibri"/>
          <w:sz w:val="24"/>
        </w:rPr>
        <w:t xml:space="preserve">dica en la cláusula 8.1 inciso </w:t>
      </w:r>
      <w:r w:rsidR="00153521" w:rsidRPr="00110935">
        <w:rPr>
          <w:rFonts w:ascii="Calibri" w:hAnsi="Calibri" w:cs="Calibri"/>
          <w:sz w:val="24"/>
        </w:rPr>
        <w:t>C</w:t>
      </w:r>
      <w:r w:rsidRPr="00110935">
        <w:rPr>
          <w:rFonts w:ascii="Calibri" w:hAnsi="Calibri" w:cs="Calibri"/>
          <w:sz w:val="24"/>
        </w:rPr>
        <w:t xml:space="preserve"> de las presentes </w:t>
      </w:r>
      <w:r w:rsidR="00926B44" w:rsidRPr="00110935">
        <w:rPr>
          <w:rFonts w:ascii="Calibri" w:hAnsi="Calibri" w:cs="Calibri"/>
          <w:sz w:val="24"/>
        </w:rPr>
        <w:t>b</w:t>
      </w:r>
      <w:r w:rsidRPr="00110935">
        <w:rPr>
          <w:rFonts w:ascii="Calibri" w:hAnsi="Calibri" w:cs="Calibri"/>
          <w:sz w:val="24"/>
        </w:rPr>
        <w:t xml:space="preserve">ases de </w:t>
      </w:r>
      <w:r w:rsidR="00CD3979" w:rsidRPr="00110935">
        <w:rPr>
          <w:rFonts w:ascii="Calibri" w:hAnsi="Calibri" w:cs="Calibri"/>
          <w:sz w:val="24"/>
        </w:rPr>
        <w:t>licitación</w:t>
      </w:r>
      <w:r w:rsidRPr="00110935">
        <w:rPr>
          <w:rFonts w:ascii="Calibri" w:hAnsi="Calibri" w:cs="Calibri"/>
          <w:sz w:val="24"/>
        </w:rPr>
        <w:t>.</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Invariablemente el licitante interesado en participar en la presente </w:t>
      </w:r>
      <w:r w:rsidR="00CD3979" w:rsidRPr="00110935">
        <w:rPr>
          <w:rFonts w:ascii="Calibri" w:hAnsi="Calibri" w:cs="Calibri"/>
          <w:sz w:val="24"/>
        </w:rPr>
        <w:t>licitación</w:t>
      </w:r>
      <w:r w:rsidRPr="00110935">
        <w:rPr>
          <w:rFonts w:ascii="Calibri" w:hAnsi="Calibri" w:cs="Calibri"/>
          <w:sz w:val="24"/>
        </w:rPr>
        <w:t xml:space="preserve">, deberá presentar un escrito en el que manifieste bajo protesta de decir verdad, que cuenta con facultades suficientes para comprometerse por sí o a nombre </w:t>
      </w:r>
      <w:r w:rsidR="00C6696B" w:rsidRPr="00110935">
        <w:rPr>
          <w:rFonts w:ascii="Calibri" w:hAnsi="Calibri" w:cs="Calibri"/>
          <w:sz w:val="24"/>
        </w:rPr>
        <w:t>d</w:t>
      </w:r>
      <w:r w:rsidRPr="00110935">
        <w:rPr>
          <w:rFonts w:ascii="Calibri" w:hAnsi="Calibri" w:cs="Calibri"/>
          <w:sz w:val="24"/>
        </w:rPr>
        <w:t xml:space="preserve">e su representada.  </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b/>
          <w:sz w:val="24"/>
        </w:rPr>
        <w:t xml:space="preserve">Será </w:t>
      </w:r>
      <w:r w:rsidR="006C2703">
        <w:rPr>
          <w:rFonts w:ascii="Calibri" w:hAnsi="Calibri" w:cs="Calibri"/>
          <w:b/>
          <w:sz w:val="24"/>
        </w:rPr>
        <w:t>desechada</w:t>
      </w:r>
      <w:r w:rsidRPr="00110935">
        <w:rPr>
          <w:rFonts w:ascii="Calibri" w:hAnsi="Calibri" w:cs="Calibri"/>
          <w:sz w:val="24"/>
        </w:rPr>
        <w:t xml:space="preserve"> toda proposición presentada, cuando no sean firmadas por  la persona facultada para ello en la última hoja del documento que las contenga, y en aquellas partes que en su caso determine el Comité de Adquisiciones.</w:t>
      </w:r>
    </w:p>
    <w:p w:rsidR="00E7303A" w:rsidRDefault="00E7303A" w:rsidP="002D2148">
      <w:pPr>
        <w:rPr>
          <w:rFonts w:ascii="Calibri" w:hAnsi="Calibri" w:cs="Calibri"/>
        </w:rPr>
      </w:pPr>
    </w:p>
    <w:p w:rsidR="00404D91" w:rsidRDefault="00404D91" w:rsidP="00404D91"/>
    <w:p w:rsidR="00404D91" w:rsidRPr="00404D91" w:rsidRDefault="00404D91" w:rsidP="00404D91"/>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t>SECCIÓN II</w:t>
      </w:r>
    </w:p>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t xml:space="preserve">REQUISITOS DE LA </w:t>
      </w:r>
      <w:r w:rsidR="006D20E8" w:rsidRPr="00110935">
        <w:rPr>
          <w:rFonts w:ascii="Calibri" w:hAnsi="Calibri" w:cs="Calibri"/>
          <w:sz w:val="28"/>
        </w:rPr>
        <w:t>LICITACIÓN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2"/>
        <w:ind w:left="0"/>
        <w:jc w:val="center"/>
        <w:rPr>
          <w:rFonts w:ascii="Calibri" w:hAnsi="Calibri" w:cs="Calibri"/>
          <w:b/>
          <w:color w:val="000022"/>
          <w:sz w:val="28"/>
        </w:rPr>
      </w:pPr>
      <w:r w:rsidRPr="00110935">
        <w:rPr>
          <w:rFonts w:ascii="Calibri" w:hAnsi="Calibri" w:cs="Calibri"/>
          <w:b/>
          <w:color w:val="000022"/>
          <w:sz w:val="28"/>
        </w:rPr>
        <w:t>A. INTRODUCCIÓN</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500"/>
        </w:tabs>
        <w:ind w:left="0"/>
        <w:rPr>
          <w:rFonts w:ascii="Calibri" w:hAnsi="Calibri" w:cs="Calibri"/>
          <w:b/>
          <w:sz w:val="24"/>
        </w:rPr>
      </w:pPr>
      <w:r w:rsidRPr="00110935">
        <w:rPr>
          <w:rFonts w:ascii="Calibri" w:hAnsi="Calibri" w:cs="Calibri"/>
          <w:b/>
          <w:sz w:val="24"/>
        </w:rPr>
        <w:t xml:space="preserve">1.   </w:t>
      </w:r>
      <w:r w:rsidR="00CA045B" w:rsidRPr="00110935">
        <w:rPr>
          <w:rFonts w:ascii="Calibri" w:hAnsi="Calibri" w:cs="Calibri"/>
          <w:b/>
          <w:sz w:val="24"/>
        </w:rPr>
        <w:tab/>
      </w:r>
      <w:r w:rsidRPr="00110935">
        <w:rPr>
          <w:rFonts w:ascii="Calibri" w:hAnsi="Calibri" w:cs="Calibri"/>
          <w:b/>
          <w:sz w:val="24"/>
        </w:rPr>
        <w:t>FUENTE DE LOS RECURSOS:</w:t>
      </w:r>
    </w:p>
    <w:p w:rsidR="00CA045B" w:rsidRPr="00110935" w:rsidRDefault="00CA045B" w:rsidP="002D2148">
      <w:pPr>
        <w:pStyle w:val="1"/>
        <w:ind w:left="500"/>
        <w:jc w:val="both"/>
        <w:rPr>
          <w:rFonts w:ascii="Calibri" w:hAnsi="Calibri" w:cs="Calibri"/>
          <w:b w:val="0"/>
          <w:sz w:val="24"/>
          <w:szCs w:val="24"/>
        </w:rPr>
      </w:pPr>
    </w:p>
    <w:p w:rsidR="007A6CF4" w:rsidRPr="00110935" w:rsidRDefault="00507202" w:rsidP="00C76C99">
      <w:pPr>
        <w:pStyle w:val="1"/>
        <w:ind w:left="500"/>
        <w:jc w:val="both"/>
        <w:rPr>
          <w:rFonts w:ascii="Calibri" w:hAnsi="Calibri" w:cs="Calibri"/>
          <w:b w:val="0"/>
          <w:bCs/>
          <w:sz w:val="24"/>
        </w:rPr>
      </w:pPr>
      <w:r w:rsidRPr="00110935">
        <w:rPr>
          <w:rFonts w:ascii="Calibri" w:hAnsi="Calibri" w:cs="Calibri"/>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110935">
        <w:rPr>
          <w:rFonts w:ascii="Calibri" w:hAnsi="Calibri" w:cs="Calibri"/>
          <w:b w:val="0"/>
          <w:sz w:val="24"/>
          <w:szCs w:val="24"/>
        </w:rPr>
        <w:t>licitación</w:t>
      </w:r>
      <w:r w:rsidRPr="00110935">
        <w:rPr>
          <w:rFonts w:ascii="Calibri" w:hAnsi="Calibri" w:cs="Calibri"/>
          <w:b w:val="0"/>
          <w:sz w:val="24"/>
          <w:szCs w:val="24"/>
        </w:rPr>
        <w:t xml:space="preserve"> de carácter Regional con</w:t>
      </w:r>
      <w:r w:rsidR="00B1711D">
        <w:rPr>
          <w:rFonts w:ascii="Calibri" w:hAnsi="Calibri" w:cs="Calibri"/>
          <w:b w:val="0"/>
          <w:sz w:val="24"/>
          <w:szCs w:val="24"/>
        </w:rPr>
        <w:t xml:space="preserve"> </w:t>
      </w:r>
      <w:r w:rsidR="009E1C89" w:rsidRPr="00110935">
        <w:rPr>
          <w:rFonts w:ascii="Calibri" w:hAnsi="Calibri" w:cs="Calibri"/>
          <w:sz w:val="24"/>
          <w:szCs w:val="24"/>
        </w:rPr>
        <w:t xml:space="preserve">Recursos aprobados </w:t>
      </w:r>
      <w:r w:rsidR="00271F96">
        <w:rPr>
          <w:rFonts w:ascii="Calibri" w:hAnsi="Calibri" w:cs="Calibri"/>
          <w:sz w:val="24"/>
          <w:szCs w:val="24"/>
        </w:rPr>
        <w:t>del “</w:t>
      </w:r>
      <w:r w:rsidR="00C0211E">
        <w:rPr>
          <w:rFonts w:ascii="Calibri" w:hAnsi="Calibri" w:cs="Calibri"/>
          <w:sz w:val="24"/>
          <w:szCs w:val="24"/>
        </w:rPr>
        <w:t>FASP</w:t>
      </w:r>
      <w:r w:rsidR="00271F96">
        <w:rPr>
          <w:rFonts w:ascii="Calibri" w:hAnsi="Calibri" w:cs="Calibri"/>
          <w:sz w:val="24"/>
          <w:szCs w:val="24"/>
        </w:rPr>
        <w:t xml:space="preserve">” a ejercer </w:t>
      </w:r>
      <w:r w:rsidR="00B02785" w:rsidRPr="00110935">
        <w:rPr>
          <w:rFonts w:ascii="Calibri" w:hAnsi="Calibri" w:cs="Calibri"/>
          <w:sz w:val="24"/>
          <w:szCs w:val="24"/>
        </w:rPr>
        <w:t xml:space="preserve">para el Ejercicio </w:t>
      </w:r>
      <w:r w:rsidR="0020586A">
        <w:rPr>
          <w:rFonts w:ascii="Calibri" w:hAnsi="Calibri" w:cs="Calibri"/>
          <w:sz w:val="24"/>
          <w:szCs w:val="24"/>
        </w:rPr>
        <w:t>F</w:t>
      </w:r>
      <w:r w:rsidR="005213DA" w:rsidRPr="00110935">
        <w:rPr>
          <w:rFonts w:ascii="Calibri" w:hAnsi="Calibri" w:cs="Calibri"/>
          <w:sz w:val="24"/>
          <w:szCs w:val="24"/>
        </w:rPr>
        <w:t xml:space="preserve">iscal </w:t>
      </w:r>
      <w:r w:rsidR="00B02785" w:rsidRPr="00110935">
        <w:rPr>
          <w:rFonts w:ascii="Calibri" w:hAnsi="Calibri" w:cs="Calibri"/>
          <w:sz w:val="24"/>
          <w:szCs w:val="24"/>
        </w:rPr>
        <w:t>20</w:t>
      </w:r>
      <w:r w:rsidR="00813E5E" w:rsidRPr="00110935">
        <w:rPr>
          <w:rFonts w:ascii="Calibri" w:hAnsi="Calibri" w:cs="Calibri"/>
          <w:sz w:val="24"/>
          <w:szCs w:val="24"/>
        </w:rPr>
        <w:t>1</w:t>
      </w:r>
      <w:r w:rsidR="00325860">
        <w:rPr>
          <w:rFonts w:ascii="Calibri" w:hAnsi="Calibri" w:cs="Calibri"/>
          <w:sz w:val="24"/>
          <w:szCs w:val="24"/>
        </w:rPr>
        <w:t>3</w:t>
      </w:r>
      <w:r w:rsidR="00447B39">
        <w:rPr>
          <w:rFonts w:ascii="Calibri" w:hAnsi="Calibri" w:cs="Calibri"/>
          <w:sz w:val="24"/>
          <w:szCs w:val="24"/>
        </w:rPr>
        <w:t xml:space="preserve"> </w:t>
      </w:r>
      <w:r w:rsidR="008E09B4" w:rsidRPr="00110935">
        <w:rPr>
          <w:rFonts w:ascii="Calibri" w:hAnsi="Calibri" w:cs="Calibri"/>
          <w:b w:val="0"/>
          <w:sz w:val="24"/>
          <w:szCs w:val="24"/>
        </w:rPr>
        <w:t>en lo correspondiente a</w:t>
      </w:r>
      <w:r w:rsidR="00B02785" w:rsidRPr="00110935">
        <w:rPr>
          <w:rFonts w:ascii="Calibri" w:hAnsi="Calibri" w:cs="Calibri"/>
          <w:b w:val="0"/>
          <w:sz w:val="24"/>
          <w:szCs w:val="24"/>
        </w:rPr>
        <w:t xml:space="preserve">l </w:t>
      </w:r>
      <w:r w:rsidRPr="00110935">
        <w:rPr>
          <w:rFonts w:ascii="Calibri" w:hAnsi="Calibri" w:cs="Calibri"/>
          <w:sz w:val="24"/>
          <w:szCs w:val="24"/>
        </w:rPr>
        <w:t>“</w:t>
      </w:r>
      <w:r w:rsidR="00635D7A">
        <w:rPr>
          <w:rFonts w:ascii="Calibri" w:hAnsi="Calibri" w:cs="Calibri"/>
          <w:spacing w:val="-5"/>
          <w:sz w:val="24"/>
          <w:szCs w:val="24"/>
        </w:rPr>
        <w:t>Suministro de</w:t>
      </w:r>
      <w:r w:rsidR="00B1711D">
        <w:rPr>
          <w:rFonts w:ascii="Calibri" w:hAnsi="Calibri" w:cs="Calibri"/>
          <w:spacing w:val="-5"/>
          <w:sz w:val="24"/>
          <w:szCs w:val="24"/>
        </w:rPr>
        <w:t xml:space="preserve"> </w:t>
      </w:r>
      <w:r w:rsidR="00C0211E">
        <w:rPr>
          <w:rFonts w:ascii="Calibri" w:hAnsi="Calibri" w:cs="Calibri"/>
          <w:spacing w:val="-5"/>
          <w:sz w:val="24"/>
          <w:szCs w:val="24"/>
        </w:rPr>
        <w:t xml:space="preserve">equipo de cocina </w:t>
      </w:r>
      <w:r w:rsidR="001D4597" w:rsidRPr="00110935">
        <w:rPr>
          <w:rFonts w:ascii="Calibri" w:hAnsi="Calibri" w:cs="Calibri"/>
          <w:spacing w:val="-5"/>
          <w:sz w:val="24"/>
          <w:szCs w:val="24"/>
        </w:rPr>
        <w:t xml:space="preserve">para </w:t>
      </w:r>
      <w:r w:rsidR="00B1711D">
        <w:rPr>
          <w:rFonts w:ascii="Calibri" w:hAnsi="Calibri" w:cs="Calibri"/>
          <w:spacing w:val="-5"/>
          <w:sz w:val="24"/>
          <w:szCs w:val="24"/>
        </w:rPr>
        <w:t xml:space="preserve">Gobierno </w:t>
      </w:r>
      <w:r w:rsidR="000118BE" w:rsidRPr="00110935">
        <w:rPr>
          <w:rFonts w:ascii="Calibri" w:hAnsi="Calibri" w:cs="Calibri"/>
          <w:spacing w:val="-5"/>
          <w:sz w:val="24"/>
          <w:szCs w:val="24"/>
        </w:rPr>
        <w:t>de</w:t>
      </w:r>
      <w:r w:rsidR="005213DA" w:rsidRPr="00110935">
        <w:rPr>
          <w:rFonts w:ascii="Calibri" w:hAnsi="Calibri" w:cs="Calibri"/>
          <w:spacing w:val="-5"/>
          <w:sz w:val="24"/>
          <w:szCs w:val="24"/>
        </w:rPr>
        <w:t>l Estado de Baja California</w:t>
      </w:r>
      <w:r w:rsidRPr="00110935">
        <w:rPr>
          <w:rFonts w:ascii="Calibri" w:hAnsi="Calibri" w:cs="Calibri"/>
          <w:sz w:val="24"/>
          <w:szCs w:val="24"/>
        </w:rPr>
        <w:t>”</w:t>
      </w:r>
      <w:r w:rsidR="00F81919" w:rsidRPr="00110935">
        <w:rPr>
          <w:rFonts w:ascii="Calibri" w:hAnsi="Calibri" w:cs="Calibri"/>
          <w:bCs/>
          <w:sz w:val="24"/>
        </w:rPr>
        <w:t>.</w:t>
      </w:r>
    </w:p>
    <w:p w:rsidR="0030738E" w:rsidRPr="00110935" w:rsidRDefault="0030738E" w:rsidP="00C76C99">
      <w:pPr>
        <w:pStyle w:val="1"/>
        <w:ind w:left="500"/>
        <w:jc w:val="both"/>
        <w:rPr>
          <w:rFonts w:ascii="Calibri" w:hAnsi="Calibri" w:cs="Calibri"/>
          <w:b w:val="0"/>
          <w:bCs/>
          <w:sz w:val="24"/>
        </w:rPr>
      </w:pPr>
    </w:p>
    <w:p w:rsidR="00112415" w:rsidRPr="00110935" w:rsidRDefault="00112415" w:rsidP="00CA045B">
      <w:pPr>
        <w:tabs>
          <w:tab w:val="left" w:pos="500"/>
        </w:tabs>
        <w:spacing w:line="240" w:lineRule="exact"/>
        <w:jc w:val="both"/>
        <w:rPr>
          <w:rFonts w:ascii="Calibri" w:hAnsi="Calibri" w:cs="Calibri"/>
          <w:b/>
          <w:sz w:val="24"/>
        </w:rPr>
      </w:pPr>
      <w:r w:rsidRPr="00110935">
        <w:rPr>
          <w:rFonts w:ascii="Calibri" w:hAnsi="Calibri" w:cs="Calibri"/>
          <w:b/>
          <w:sz w:val="24"/>
        </w:rPr>
        <w:t xml:space="preserve">2.   </w:t>
      </w:r>
      <w:r w:rsidR="00CA045B" w:rsidRPr="00110935">
        <w:rPr>
          <w:rFonts w:ascii="Calibri" w:hAnsi="Calibri" w:cs="Calibri"/>
          <w:b/>
          <w:sz w:val="24"/>
        </w:rPr>
        <w:tab/>
      </w:r>
      <w:r w:rsidRPr="00110935">
        <w:rPr>
          <w:rFonts w:ascii="Calibri" w:hAnsi="Calibri" w:cs="Calibri"/>
          <w:b/>
          <w:sz w:val="24"/>
        </w:rPr>
        <w:t>PREPARACIÓN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t xml:space="preserve">El licitante sufragará a su costa, todos y cada uno de los gastos relacionados con la preparación y presentación de sus proposiciones; por lo que </w:t>
      </w:r>
      <w:r w:rsidR="004E01D9" w:rsidRPr="00110935">
        <w:rPr>
          <w:rFonts w:ascii="Calibri" w:hAnsi="Calibri" w:cs="Calibri"/>
          <w:sz w:val="24"/>
        </w:rPr>
        <w:t>“La Convocante”</w:t>
      </w:r>
      <w:r w:rsidRPr="00110935">
        <w:rPr>
          <w:rFonts w:ascii="Calibri" w:hAnsi="Calibri" w:cs="Calibri"/>
          <w:sz w:val="24"/>
        </w:rPr>
        <w:t xml:space="preserve"> no devolverá total, ni parcialmente dichos </w:t>
      </w:r>
      <w:r w:rsidR="008649F1" w:rsidRPr="00110935">
        <w:rPr>
          <w:rFonts w:ascii="Calibri" w:hAnsi="Calibri" w:cs="Calibri"/>
          <w:sz w:val="24"/>
        </w:rPr>
        <w:t>gastos</w:t>
      </w:r>
      <w:r w:rsidR="000D1683">
        <w:rPr>
          <w:rFonts w:ascii="Calibri" w:hAnsi="Calibri" w:cs="Calibri"/>
          <w:sz w:val="24"/>
        </w:rPr>
        <w:t>,</w:t>
      </w:r>
      <w:r w:rsidR="008649F1" w:rsidRPr="00110935">
        <w:rPr>
          <w:rFonts w:ascii="Calibri" w:hAnsi="Calibri" w:cs="Calibri"/>
          <w:sz w:val="24"/>
        </w:rPr>
        <w:t xml:space="preserve"> cualquiera</w:t>
      </w:r>
      <w:r w:rsidRPr="00110935">
        <w:rPr>
          <w:rFonts w:ascii="Calibri" w:hAnsi="Calibri" w:cs="Calibri"/>
          <w:sz w:val="24"/>
        </w:rPr>
        <w:t xml:space="preserve"> que sea el resultado de la </w:t>
      </w:r>
      <w:r w:rsidR="00CD3979" w:rsidRPr="00110935">
        <w:rPr>
          <w:rFonts w:ascii="Calibri" w:hAnsi="Calibri" w:cs="Calibri"/>
          <w:sz w:val="24"/>
        </w:rPr>
        <w:t>licitación</w:t>
      </w:r>
      <w:r w:rsidRPr="00110935">
        <w:rPr>
          <w:rFonts w:ascii="Calibri" w:hAnsi="Calibri" w:cs="Calibri"/>
          <w:sz w:val="24"/>
        </w:rPr>
        <w:t xml:space="preserve">. </w:t>
      </w:r>
    </w:p>
    <w:p w:rsidR="005213DA" w:rsidRPr="00110935" w:rsidRDefault="005213DA" w:rsidP="002D2148">
      <w:pPr>
        <w:spacing w:line="240" w:lineRule="exact"/>
        <w:jc w:val="both"/>
        <w:rPr>
          <w:rFonts w:ascii="Calibri" w:hAnsi="Calibri" w:cs="Calibri"/>
          <w:sz w:val="24"/>
        </w:rPr>
      </w:pPr>
    </w:p>
    <w:p w:rsidR="00112415" w:rsidRPr="00110935" w:rsidRDefault="00112415" w:rsidP="002D2148">
      <w:pPr>
        <w:pStyle w:val="2"/>
        <w:tabs>
          <w:tab w:val="left" w:pos="500"/>
        </w:tabs>
        <w:ind w:left="0"/>
        <w:rPr>
          <w:rFonts w:ascii="Calibri" w:hAnsi="Calibri" w:cs="Calibri"/>
          <w:b/>
          <w:bCs/>
          <w:sz w:val="24"/>
        </w:rPr>
      </w:pPr>
      <w:r w:rsidRPr="00110935">
        <w:rPr>
          <w:rFonts w:ascii="Calibri" w:hAnsi="Calibri" w:cs="Calibri"/>
          <w:b/>
          <w:bCs/>
          <w:sz w:val="24"/>
        </w:rPr>
        <w:t>3.</w:t>
      </w:r>
      <w:r w:rsidR="009678E3" w:rsidRPr="00110935">
        <w:rPr>
          <w:rFonts w:ascii="Calibri" w:hAnsi="Calibri" w:cs="Calibri"/>
          <w:b/>
          <w:bCs/>
          <w:sz w:val="24"/>
        </w:rPr>
        <w:tab/>
      </w:r>
      <w:r w:rsidRPr="00110935">
        <w:rPr>
          <w:rFonts w:ascii="Calibri" w:hAnsi="Calibri" w:cs="Calibri"/>
          <w:b/>
          <w:bCs/>
          <w:sz w:val="24"/>
        </w:rPr>
        <w:t xml:space="preserve">DE LOS </w:t>
      </w:r>
      <w:r w:rsidR="00A55C0A" w:rsidRPr="00110935">
        <w:rPr>
          <w:rFonts w:ascii="Calibri" w:hAnsi="Calibri" w:cs="Calibri"/>
          <w:b/>
          <w:bCs/>
          <w:sz w:val="24"/>
        </w:rPr>
        <w:t>BIENES</w:t>
      </w:r>
      <w:r w:rsidRPr="00110935">
        <w:rPr>
          <w:rFonts w:ascii="Calibri" w:hAnsi="Calibri" w:cs="Calibri"/>
          <w:b/>
          <w:bCs/>
          <w:sz w:val="24"/>
        </w:rPr>
        <w:t xml:space="preserve">  A LICITAR.</w:t>
      </w:r>
    </w:p>
    <w:p w:rsidR="00112415" w:rsidRPr="00110935" w:rsidRDefault="00112415" w:rsidP="002D2148">
      <w:pPr>
        <w:spacing w:line="240" w:lineRule="exact"/>
        <w:jc w:val="both"/>
        <w:rPr>
          <w:rFonts w:ascii="Calibri" w:hAnsi="Calibri" w:cs="Calibri"/>
          <w:sz w:val="24"/>
        </w:rPr>
      </w:pPr>
    </w:p>
    <w:p w:rsidR="005213DA" w:rsidRPr="00110935" w:rsidRDefault="00CA045B" w:rsidP="005213DA">
      <w:pPr>
        <w:pStyle w:val="3"/>
        <w:ind w:left="800" w:firstLine="0"/>
        <w:rPr>
          <w:rFonts w:ascii="Calibri" w:hAnsi="Calibri" w:cs="Calibri"/>
          <w:bCs/>
          <w:iCs/>
          <w:sz w:val="24"/>
          <w:szCs w:val="24"/>
        </w:rPr>
      </w:pPr>
      <w:r w:rsidRPr="00110935">
        <w:rPr>
          <w:rFonts w:ascii="Calibri" w:hAnsi="Calibri" w:cs="Calibri"/>
          <w:b/>
          <w:sz w:val="24"/>
          <w:szCs w:val="24"/>
        </w:rPr>
        <w:t>3.1</w:t>
      </w:r>
      <w:r w:rsidRPr="00110935">
        <w:rPr>
          <w:rFonts w:ascii="Calibri" w:hAnsi="Calibri" w:cs="Calibri"/>
          <w:b/>
          <w:sz w:val="24"/>
          <w:szCs w:val="24"/>
        </w:rPr>
        <w:tab/>
      </w:r>
      <w:r w:rsidR="001D4597" w:rsidRPr="00110935">
        <w:rPr>
          <w:rFonts w:ascii="Calibri" w:hAnsi="Calibri" w:cs="Calibri"/>
          <w:sz w:val="24"/>
        </w:rPr>
        <w:t xml:space="preserve">Con el fin de suministrarlos bienes objeto de esta licitación, </w:t>
      </w:r>
      <w:r w:rsidR="003A5BF5" w:rsidRPr="00110935">
        <w:rPr>
          <w:rFonts w:ascii="Calibri" w:hAnsi="Calibri" w:cs="Calibri"/>
          <w:b/>
          <w:bCs/>
          <w:sz w:val="24"/>
        </w:rPr>
        <w:t>los licitantes deberán presentar únicamente una propuesta por</w:t>
      </w:r>
      <w:r w:rsidR="007C12F8">
        <w:rPr>
          <w:rFonts w:ascii="Calibri" w:hAnsi="Calibri" w:cs="Calibri"/>
          <w:b/>
          <w:bCs/>
          <w:sz w:val="24"/>
        </w:rPr>
        <w:t xml:space="preserve"> la totalidad de </w:t>
      </w:r>
      <w:r w:rsidR="00B05C6C" w:rsidRPr="00110935">
        <w:rPr>
          <w:rFonts w:ascii="Calibri" w:hAnsi="Calibri" w:cs="Calibri"/>
          <w:b/>
          <w:bCs/>
          <w:sz w:val="24"/>
        </w:rPr>
        <w:t xml:space="preserve">cada una de </w:t>
      </w:r>
      <w:r w:rsidR="003A5BF5" w:rsidRPr="00110935">
        <w:rPr>
          <w:rFonts w:ascii="Calibri" w:hAnsi="Calibri" w:cs="Calibri"/>
          <w:b/>
          <w:bCs/>
          <w:sz w:val="24"/>
        </w:rPr>
        <w:t>las partidas en l</w:t>
      </w:r>
      <w:r w:rsidR="00325860">
        <w:rPr>
          <w:rFonts w:ascii="Calibri" w:hAnsi="Calibri" w:cs="Calibri"/>
          <w:b/>
          <w:bCs/>
          <w:sz w:val="24"/>
        </w:rPr>
        <w:t>a</w:t>
      </w:r>
      <w:r w:rsidR="00B05C6C" w:rsidRPr="00110935">
        <w:rPr>
          <w:rFonts w:ascii="Calibri" w:hAnsi="Calibri" w:cs="Calibri"/>
          <w:b/>
          <w:bCs/>
          <w:sz w:val="24"/>
        </w:rPr>
        <w:t>s</w:t>
      </w:r>
      <w:r w:rsidR="003A5BF5" w:rsidRPr="00110935">
        <w:rPr>
          <w:rFonts w:ascii="Calibri" w:hAnsi="Calibri" w:cs="Calibri"/>
          <w:b/>
          <w:bCs/>
          <w:sz w:val="24"/>
        </w:rPr>
        <w:t xml:space="preserve"> que pretenda participar</w:t>
      </w:r>
      <w:r w:rsidR="001D4597" w:rsidRPr="00110935">
        <w:rPr>
          <w:rFonts w:ascii="Calibri" w:hAnsi="Calibri" w:cs="Calibri"/>
          <w:sz w:val="24"/>
        </w:rPr>
        <w:t xml:space="preserve"> de conformidad con las especificaciones técnicas señaladas en estas bases de licitación.</w:t>
      </w:r>
    </w:p>
    <w:p w:rsidR="00813E5E" w:rsidRPr="00110935" w:rsidRDefault="00813E5E" w:rsidP="005213DA">
      <w:pPr>
        <w:pStyle w:val="3"/>
        <w:ind w:left="800" w:firstLine="0"/>
        <w:rPr>
          <w:rFonts w:ascii="Calibri" w:hAnsi="Calibri" w:cs="Calibri"/>
          <w:b/>
          <w:sz w:val="24"/>
          <w:szCs w:val="24"/>
          <w:highlight w:val="yellow"/>
        </w:rPr>
      </w:pPr>
    </w:p>
    <w:p w:rsidR="005213DA" w:rsidRPr="00110935" w:rsidRDefault="003A5BF5" w:rsidP="005213DA">
      <w:pPr>
        <w:pStyle w:val="3"/>
        <w:ind w:left="800" w:firstLine="0"/>
        <w:rPr>
          <w:rFonts w:ascii="Calibri" w:hAnsi="Calibri" w:cs="Calibri"/>
          <w:sz w:val="24"/>
          <w:szCs w:val="24"/>
        </w:rPr>
      </w:pPr>
      <w:r w:rsidRPr="0014023B">
        <w:rPr>
          <w:rFonts w:ascii="Calibri" w:hAnsi="Calibri" w:cs="Calibri"/>
          <w:b/>
          <w:sz w:val="24"/>
          <w:szCs w:val="24"/>
        </w:rPr>
        <w:t>“La Convocante” adjudicará por pa</w:t>
      </w:r>
      <w:r w:rsidR="00B05C6C" w:rsidRPr="0014023B">
        <w:rPr>
          <w:rFonts w:ascii="Calibri" w:hAnsi="Calibri" w:cs="Calibri"/>
          <w:b/>
          <w:sz w:val="24"/>
          <w:szCs w:val="24"/>
        </w:rPr>
        <w:t>rtida</w:t>
      </w:r>
      <w:r w:rsidR="007C12F8" w:rsidRPr="0014023B">
        <w:rPr>
          <w:rFonts w:ascii="Calibri" w:hAnsi="Calibri" w:cs="Calibri"/>
          <w:b/>
          <w:sz w:val="24"/>
          <w:szCs w:val="24"/>
        </w:rPr>
        <w:t xml:space="preserve"> los </w:t>
      </w:r>
      <w:r w:rsidR="000D1683" w:rsidRPr="0014023B">
        <w:rPr>
          <w:rFonts w:ascii="Calibri" w:hAnsi="Calibri" w:cs="Calibri"/>
          <w:b/>
          <w:sz w:val="24"/>
          <w:szCs w:val="24"/>
        </w:rPr>
        <w:t xml:space="preserve">bienes </w:t>
      </w:r>
      <w:r w:rsidRPr="0014023B">
        <w:rPr>
          <w:rFonts w:ascii="Calibri" w:hAnsi="Calibri" w:cs="Calibri"/>
          <w:b/>
          <w:sz w:val="24"/>
          <w:szCs w:val="24"/>
        </w:rPr>
        <w:t xml:space="preserve">al licitante que reúna las condiciones legales, técnicas y económicas requeridas en las presentes bases y que garantice satisfactoriamente el cumplimiento de las obligaciones respectivas, y cuyo precio ofertado sea </w:t>
      </w:r>
      <w:r w:rsidR="0020586A" w:rsidRPr="0014023B">
        <w:rPr>
          <w:rFonts w:ascii="Calibri" w:hAnsi="Calibri" w:cs="Calibri"/>
          <w:b/>
          <w:sz w:val="24"/>
          <w:szCs w:val="24"/>
        </w:rPr>
        <w:t>e</w:t>
      </w:r>
      <w:r w:rsidRPr="0014023B">
        <w:rPr>
          <w:rFonts w:ascii="Calibri" w:hAnsi="Calibri" w:cs="Calibri"/>
          <w:b/>
          <w:sz w:val="24"/>
          <w:szCs w:val="24"/>
        </w:rPr>
        <w:t>l más bajo de entre las propuestas económicas recibidas</w:t>
      </w:r>
      <w:r w:rsidR="005213DA" w:rsidRPr="0014023B">
        <w:rPr>
          <w:rFonts w:ascii="Calibri" w:hAnsi="Calibri" w:cs="Calibri"/>
          <w:b/>
          <w:sz w:val="24"/>
          <w:szCs w:val="24"/>
        </w:rPr>
        <w:t xml:space="preserve">, </w:t>
      </w:r>
      <w:r w:rsidR="005213DA" w:rsidRPr="0014023B">
        <w:rPr>
          <w:rFonts w:ascii="Calibri" w:hAnsi="Calibri" w:cs="Calibri"/>
          <w:sz w:val="24"/>
          <w:szCs w:val="24"/>
        </w:rPr>
        <w:t>en caso de que el precio también sea el mismo, se adjudicará mediante insaculación conforme al procedimiento previsto por el artículo 40 del Reglamento de la Ley de Adquisiciones, Arrendamientos y Servicios para el Estado de Baja California.</w:t>
      </w:r>
    </w:p>
    <w:p w:rsidR="00132945" w:rsidRDefault="00132945" w:rsidP="00C03713">
      <w:pPr>
        <w:ind w:left="900"/>
        <w:jc w:val="both"/>
        <w:rPr>
          <w:rFonts w:ascii="Calibri" w:hAnsi="Calibri" w:cs="Calibri"/>
          <w:sz w:val="28"/>
        </w:rPr>
      </w:pPr>
    </w:p>
    <w:p w:rsidR="00C03713" w:rsidRPr="00110935" w:rsidRDefault="00C03713" w:rsidP="00A1614D">
      <w:pPr>
        <w:ind w:left="851"/>
        <w:jc w:val="both"/>
        <w:rPr>
          <w:rFonts w:ascii="Calibri" w:hAnsi="Calibri" w:cs="Calibri"/>
          <w:sz w:val="24"/>
        </w:rPr>
      </w:pPr>
      <w:r w:rsidRPr="00110935">
        <w:rPr>
          <w:rFonts w:ascii="Calibri" w:hAnsi="Calibri" w:cs="Calibri"/>
          <w:sz w:val="28"/>
        </w:rPr>
        <w:t>L</w:t>
      </w:r>
      <w:r w:rsidRPr="00110935">
        <w:rPr>
          <w:rFonts w:ascii="Calibri" w:hAnsi="Calibri" w:cs="Calibri"/>
          <w:sz w:val="24"/>
        </w:rPr>
        <w:t xml:space="preserve">as </w:t>
      </w:r>
      <w:r w:rsidRPr="00110935">
        <w:rPr>
          <w:rFonts w:ascii="Calibri" w:hAnsi="Calibri" w:cs="Calibri"/>
          <w:b/>
          <w:sz w:val="24"/>
        </w:rPr>
        <w:t>Especificaciones Técnicas</w:t>
      </w:r>
      <w:r w:rsidRPr="00110935">
        <w:rPr>
          <w:rFonts w:ascii="Calibri" w:hAnsi="Calibri" w:cs="Calibri"/>
          <w:sz w:val="24"/>
        </w:rPr>
        <w:t xml:space="preserve"> de estas bases de </w:t>
      </w:r>
      <w:r w:rsidR="00F9281E" w:rsidRPr="00110935">
        <w:rPr>
          <w:rFonts w:ascii="Calibri" w:hAnsi="Calibri" w:cs="Calibri"/>
          <w:sz w:val="24"/>
        </w:rPr>
        <w:t>licitación</w:t>
      </w:r>
      <w:r w:rsidRPr="00110935">
        <w:rPr>
          <w:rFonts w:ascii="Calibri" w:hAnsi="Calibri" w:cs="Calibri"/>
          <w:sz w:val="24"/>
        </w:rPr>
        <w:t xml:space="preserve"> son las siguientes:</w:t>
      </w:r>
    </w:p>
    <w:p w:rsidR="00072358" w:rsidRDefault="00072358" w:rsidP="00072358">
      <w:pPr>
        <w:autoSpaceDE w:val="0"/>
        <w:autoSpaceDN w:val="0"/>
        <w:adjustRightInd w:val="0"/>
        <w:jc w:val="both"/>
        <w:rPr>
          <w:rFonts w:ascii="Calibri" w:hAnsi="Calibri" w:cs="Calibri"/>
          <w:sz w:val="24"/>
          <w:szCs w:val="24"/>
        </w:rPr>
      </w:pPr>
    </w:p>
    <w:p w:rsidR="005D2C1A" w:rsidRPr="00426BF4" w:rsidRDefault="005D2C1A" w:rsidP="00426BF4">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426BF4">
        <w:rPr>
          <w:rFonts w:ascii="Calibri" w:hAnsi="Calibri" w:cs="Calibri"/>
          <w:bCs/>
          <w:sz w:val="24"/>
          <w:szCs w:val="24"/>
        </w:rPr>
        <w:t>PARTIDA 1</w:t>
      </w:r>
    </w:p>
    <w:p w:rsidR="006C7FE3" w:rsidRDefault="006C7FE3"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FOGON DE DOS QUEMADORES</w:t>
      </w:r>
    </w:p>
    <w:p w:rsidR="005D2C1A" w:rsidRPr="006C7FE3"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w:t>
      </w:r>
    </w:p>
    <w:p w:rsidR="005D2C1A" w:rsidRDefault="005D2C1A" w:rsidP="006C7FE3">
      <w:pPr>
        <w:jc w:val="both"/>
        <w:rPr>
          <w:rFonts w:ascii="Calibri" w:hAnsi="Calibri" w:cs="Calibri"/>
          <w:bCs/>
          <w:sz w:val="24"/>
          <w:szCs w:val="24"/>
        </w:rPr>
      </w:pPr>
    </w:p>
    <w:p w:rsidR="006C7FE3" w:rsidRPr="006C7FE3" w:rsidRDefault="006C7FE3" w:rsidP="005D2C1A">
      <w:pPr>
        <w:jc w:val="both"/>
        <w:rPr>
          <w:rFonts w:ascii="Calibri" w:hAnsi="Calibri" w:cs="Calibri"/>
          <w:bCs/>
          <w:sz w:val="24"/>
          <w:szCs w:val="24"/>
        </w:rPr>
      </w:pPr>
      <w:r w:rsidRPr="006C7FE3">
        <w:rPr>
          <w:rFonts w:ascii="Calibri" w:hAnsi="Calibri" w:cs="Calibri"/>
          <w:bCs/>
          <w:sz w:val="24"/>
          <w:szCs w:val="24"/>
        </w:rPr>
        <w:t xml:space="preserve">FOGON DE DOS QUEMADORES CON TRES ANILLOS CADA UNO DE HIERRO FUNDIDO REMOVIBLES PARA FACILITAR SU LIMPIEZA CON UNA CAPACIDAD TOTAL DE 90,000 BTU CADA UNO, CON CHASIS PARA USO PESADO, REJILLAS DE HIERRO FUNDIDO PARA USO PESADO, CON PILOTOS DE ENCENDIDO RAPIDO, DOS CONTROLES MANUALES INDEPENDIENTES PARA CADA QUEMADOR, CON MEDIDAS  DE 18" X 42" X 24" </w:t>
      </w:r>
      <w:r w:rsidRPr="006C7FE3">
        <w:rPr>
          <w:rFonts w:ascii="Calibri" w:hAnsi="Calibri" w:cs="Calibri"/>
          <w:bCs/>
          <w:sz w:val="24"/>
          <w:szCs w:val="24"/>
        </w:rPr>
        <w:lastRenderedPageBreak/>
        <w:t>(CON LAS PATAS), PARA GAS LP CON UN COMPARTIMIENTO EN LA PARTE INFERIOR PARA ALMACENAMIENTO. EN ACERO INOXIDABLE AL FRENTE Y LOS LADOS, CONEXION PARA GAS DE 3/4" EN LA PARTE TRASERA COSTADO DERE</w:t>
      </w:r>
      <w:r w:rsidR="005D2C1A">
        <w:rPr>
          <w:rFonts w:ascii="Calibri" w:hAnsi="Calibri" w:cs="Calibri"/>
          <w:bCs/>
          <w:sz w:val="24"/>
          <w:szCs w:val="24"/>
        </w:rPr>
        <w:t>CHO DISEÑO DE LA AGA Y CSA APROB</w:t>
      </w:r>
      <w:r w:rsidRPr="006C7FE3">
        <w:rPr>
          <w:rFonts w:ascii="Calibri" w:hAnsi="Calibri" w:cs="Calibri"/>
          <w:bCs/>
          <w:sz w:val="24"/>
          <w:szCs w:val="24"/>
        </w:rPr>
        <w:t xml:space="preserve">ADOS POR LA NFS. </w:t>
      </w:r>
    </w:p>
    <w:p w:rsidR="006C7FE3" w:rsidRPr="006C7FE3" w:rsidRDefault="006C7FE3" w:rsidP="006C7FE3">
      <w:pPr>
        <w:jc w:val="both"/>
        <w:rPr>
          <w:rFonts w:ascii="Calibri" w:hAnsi="Calibri" w:cs="Calibri"/>
          <w:bCs/>
          <w:sz w:val="24"/>
          <w:szCs w:val="24"/>
        </w:rPr>
      </w:pPr>
    </w:p>
    <w:p w:rsidR="005D2C1A" w:rsidRPr="004A03CE"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bCs/>
          <w:sz w:val="24"/>
          <w:szCs w:val="24"/>
        </w:rPr>
      </w:pPr>
      <w:r w:rsidRPr="004A03CE">
        <w:rPr>
          <w:rFonts w:ascii="Calibri" w:hAnsi="Calibri" w:cs="Calibri"/>
          <w:bCs/>
          <w:sz w:val="24"/>
          <w:szCs w:val="24"/>
        </w:rPr>
        <w:t>PARTIDA 2</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CARRO TRANSPORTADOR</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11</w:t>
      </w:r>
    </w:p>
    <w:p w:rsidR="006C7FE3" w:rsidRPr="006C7FE3" w:rsidRDefault="006C7FE3" w:rsidP="006C7FE3">
      <w:pPr>
        <w:jc w:val="both"/>
        <w:rPr>
          <w:rFonts w:ascii="Calibri" w:hAnsi="Calibri" w:cs="Calibri"/>
          <w:bCs/>
          <w:sz w:val="24"/>
          <w:szCs w:val="24"/>
        </w:rPr>
      </w:pPr>
    </w:p>
    <w:p w:rsidR="005D2C1A" w:rsidRPr="006C7FE3" w:rsidRDefault="004A03CE" w:rsidP="005D2C1A">
      <w:pPr>
        <w:jc w:val="both"/>
        <w:rPr>
          <w:rFonts w:ascii="Calibri" w:hAnsi="Calibri" w:cs="Calibri"/>
          <w:bCs/>
          <w:sz w:val="24"/>
          <w:szCs w:val="24"/>
        </w:rPr>
      </w:pPr>
      <w:r>
        <w:rPr>
          <w:rFonts w:ascii="Calibri" w:hAnsi="Calibri" w:cs="Calibri"/>
          <w:bCs/>
          <w:sz w:val="24"/>
          <w:szCs w:val="24"/>
        </w:rPr>
        <w:t xml:space="preserve">CARRO TRANSPORTADOR CON CAPACIDAD DE 96 CHAROLAS </w:t>
      </w:r>
      <w:r w:rsidR="006C7FE3" w:rsidRPr="006C7FE3">
        <w:rPr>
          <w:rFonts w:ascii="Calibri" w:hAnsi="Calibri" w:cs="Calibri"/>
          <w:bCs/>
          <w:sz w:val="24"/>
          <w:szCs w:val="24"/>
        </w:rPr>
        <w:t>TIPO GABINETE DE TRES PUERTAS</w:t>
      </w:r>
      <w:r>
        <w:rPr>
          <w:rFonts w:ascii="Calibri" w:hAnsi="Calibri" w:cs="Calibri"/>
          <w:bCs/>
          <w:sz w:val="24"/>
          <w:szCs w:val="24"/>
        </w:rPr>
        <w:t xml:space="preserve"> VERTICALES</w:t>
      </w:r>
      <w:r w:rsidR="006C7FE3" w:rsidRPr="006C7FE3">
        <w:rPr>
          <w:rFonts w:ascii="Calibri" w:hAnsi="Calibri" w:cs="Calibri"/>
          <w:bCs/>
          <w:sz w:val="24"/>
          <w:szCs w:val="24"/>
        </w:rPr>
        <w:t>, CON MARCADOR PARA LA TEMPERATURA (TERMOMETRO) EN LA PUERTA POR LA PARTE EXTERIOR PARA NO TENER QUE ABRIR LA PUERTA, CALIENTE TOTALMENTE INSULADO, CON CONTROL DE TEMPERATURA, 6 LLANTAS PARA SU FACIL TRANSPORTACION, RESISTENCIAS DE 1600 WATS EN 120 V, 60 HZ DE UNA SOLA FASE CON 15 AMP, CORDON ELECTRICO CON PUNTAS (NEMA 3) DE 8', CON SWITCH PARA APAGAR Y PRENDER, VENTILADOR DE 75W, CON CAPACIDAD MINIMA DE CUATRO CUATROS EN SUS TANQUES DE AGUA, LOS SERPENTINES DE LA CALEFACCION Y EL VENTILADOR DEBERAN CONTAR CON PROTECCION TERMICA, PARA BANDEJAS DE 10¾"X DIMENSIONES DE 31.5" X 69.5" X 64 3/4", CON UN PESO APROXIMADO DE 540 LIBRAS, APRO</w:t>
      </w:r>
      <w:r w:rsidR="005D2C1A">
        <w:rPr>
          <w:rFonts w:ascii="Calibri" w:hAnsi="Calibri" w:cs="Calibri"/>
          <w:bCs/>
          <w:sz w:val="24"/>
          <w:szCs w:val="24"/>
        </w:rPr>
        <w:t>B</w:t>
      </w:r>
      <w:r w:rsidR="006C7FE3" w:rsidRPr="006C7FE3">
        <w:rPr>
          <w:rFonts w:ascii="Calibri" w:hAnsi="Calibri" w:cs="Calibri"/>
          <w:bCs/>
          <w:sz w:val="24"/>
          <w:szCs w:val="24"/>
        </w:rPr>
        <w:t>ADO POR LA UL NSF.</w:t>
      </w:r>
    </w:p>
    <w:p w:rsidR="005D2C1A" w:rsidRPr="006C7FE3" w:rsidRDefault="005D2C1A" w:rsidP="005D2C1A">
      <w:pPr>
        <w:jc w:val="both"/>
        <w:rPr>
          <w:rFonts w:ascii="Calibri" w:hAnsi="Calibri" w:cs="Calibri"/>
          <w:bCs/>
          <w:sz w:val="24"/>
          <w:szCs w:val="24"/>
        </w:rPr>
      </w:pPr>
    </w:p>
    <w:p w:rsidR="005D2C1A" w:rsidRPr="004A03CE" w:rsidRDefault="005D2C1A" w:rsidP="004A03C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4A03CE">
        <w:rPr>
          <w:rFonts w:ascii="Calibri" w:hAnsi="Calibri" w:cs="Calibri"/>
          <w:bCs/>
          <w:sz w:val="24"/>
          <w:szCs w:val="24"/>
        </w:rPr>
        <w:t>PARTIDA 3</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CARRO PORTACHAROLAS</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10</w:t>
      </w:r>
    </w:p>
    <w:p w:rsidR="006C7FE3" w:rsidRPr="006C7FE3" w:rsidRDefault="006C7FE3" w:rsidP="006C7FE3">
      <w:pPr>
        <w:jc w:val="both"/>
        <w:rPr>
          <w:rFonts w:ascii="Calibri" w:hAnsi="Calibri" w:cs="Calibri"/>
          <w:bCs/>
          <w:sz w:val="24"/>
          <w:szCs w:val="24"/>
        </w:rPr>
      </w:pPr>
    </w:p>
    <w:p w:rsidR="005D2C1A" w:rsidRPr="006C7FE3" w:rsidRDefault="006C7FE3" w:rsidP="005D2C1A">
      <w:pPr>
        <w:jc w:val="both"/>
        <w:rPr>
          <w:rFonts w:ascii="Calibri" w:hAnsi="Calibri" w:cs="Calibri"/>
          <w:bCs/>
          <w:sz w:val="24"/>
          <w:szCs w:val="24"/>
        </w:rPr>
      </w:pPr>
      <w:r w:rsidRPr="006C7FE3">
        <w:rPr>
          <w:rFonts w:ascii="Calibri" w:hAnsi="Calibri" w:cs="Calibri"/>
          <w:bCs/>
          <w:sz w:val="24"/>
          <w:szCs w:val="24"/>
        </w:rPr>
        <w:t>CARRO PORTACHAROLAS PANADERAS 20 DIVISIONES DE ALUMINIO</w:t>
      </w:r>
      <w:r w:rsidR="00034BE1">
        <w:rPr>
          <w:rFonts w:ascii="Calibri" w:hAnsi="Calibri" w:cs="Calibri"/>
          <w:bCs/>
          <w:sz w:val="24"/>
          <w:szCs w:val="24"/>
        </w:rPr>
        <w:t xml:space="preserve"> (MEDIDAS DE LAS CHAROLAS </w:t>
      </w:r>
      <w:r w:rsidR="00034BE1" w:rsidRPr="00034BE1">
        <w:rPr>
          <w:rFonts w:ascii="Calibri" w:hAnsi="Calibri" w:cs="Calibri"/>
          <w:bCs/>
          <w:sz w:val="24"/>
          <w:szCs w:val="24"/>
        </w:rPr>
        <w:t>QUE SERÁN UTILIZADAS SON DE 25¾” X 17¾” X 1”</w:t>
      </w:r>
      <w:r w:rsidR="00034BE1">
        <w:rPr>
          <w:rFonts w:ascii="Calibri" w:hAnsi="Calibri" w:cs="Calibri"/>
          <w:bCs/>
          <w:sz w:val="24"/>
          <w:szCs w:val="24"/>
        </w:rPr>
        <w:t>)</w:t>
      </w:r>
      <w:r w:rsidRPr="006C7FE3">
        <w:rPr>
          <w:rFonts w:ascii="Calibri" w:hAnsi="Calibri" w:cs="Calibri"/>
          <w:bCs/>
          <w:sz w:val="24"/>
          <w:szCs w:val="24"/>
        </w:rPr>
        <w:t xml:space="preserve">, 4 RUEDAS DE 5" GIRATORIAS, APROBADO POR NFS, 500LB DE CAPACIDAD, TUBULAR DE ALUMINIO DE 1" COMPLETAMENTE SOLDADOS 6063-T52, MEDIDAS 28 1/4" X 18" X 69 1/4", ESPACIO UTIL ENTRE LOS BASTIDORES DEBERA SER DE 3". </w:t>
      </w:r>
    </w:p>
    <w:p w:rsidR="005D2C1A" w:rsidRPr="006C7FE3" w:rsidRDefault="005D2C1A" w:rsidP="005D2C1A">
      <w:pPr>
        <w:jc w:val="both"/>
        <w:rPr>
          <w:rFonts w:ascii="Calibri" w:hAnsi="Calibri" w:cs="Calibri"/>
          <w:bCs/>
          <w:sz w:val="24"/>
          <w:szCs w:val="24"/>
        </w:rPr>
      </w:pPr>
    </w:p>
    <w:p w:rsidR="005D2C1A" w:rsidRPr="004A03CE" w:rsidRDefault="005D2C1A" w:rsidP="004A03C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color w:val="000000"/>
          <w:sz w:val="24"/>
          <w:szCs w:val="24"/>
        </w:rPr>
      </w:pPr>
      <w:r w:rsidRPr="004A03CE">
        <w:rPr>
          <w:rFonts w:ascii="Calibri" w:hAnsi="Calibri" w:cs="Calibri"/>
          <w:color w:val="000000"/>
          <w:sz w:val="24"/>
          <w:szCs w:val="24"/>
        </w:rPr>
        <w:t>PARTIDA 4</w:t>
      </w:r>
    </w:p>
    <w:p w:rsidR="005D2C1A" w:rsidRPr="004A03CE"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color w:val="000000"/>
          <w:sz w:val="24"/>
          <w:szCs w:val="24"/>
        </w:rPr>
      </w:pPr>
      <w:r w:rsidRPr="006C7FE3">
        <w:rPr>
          <w:rFonts w:ascii="Calibri" w:hAnsi="Calibri" w:cs="Calibri"/>
          <w:color w:val="000000"/>
          <w:sz w:val="24"/>
          <w:szCs w:val="24"/>
        </w:rPr>
        <w:t>CARROS ISOTERMICOS</w:t>
      </w:r>
    </w:p>
    <w:p w:rsidR="005D2C1A" w:rsidRDefault="009369DD"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5</w:t>
      </w:r>
    </w:p>
    <w:p w:rsidR="006C7FE3" w:rsidRPr="006C7FE3" w:rsidRDefault="006C7FE3" w:rsidP="006C7FE3">
      <w:pPr>
        <w:jc w:val="both"/>
        <w:rPr>
          <w:rFonts w:ascii="Calibri" w:hAnsi="Calibri" w:cs="Calibri"/>
          <w:color w:val="000000"/>
          <w:sz w:val="24"/>
          <w:szCs w:val="24"/>
        </w:rPr>
      </w:pPr>
    </w:p>
    <w:p w:rsidR="009369DD" w:rsidRPr="006C7FE3" w:rsidRDefault="006C7FE3" w:rsidP="009369DD">
      <w:pPr>
        <w:jc w:val="both"/>
        <w:rPr>
          <w:rFonts w:ascii="Calibri" w:hAnsi="Calibri" w:cs="Calibri"/>
          <w:color w:val="000000"/>
          <w:sz w:val="24"/>
          <w:szCs w:val="24"/>
        </w:rPr>
      </w:pPr>
      <w:r w:rsidRPr="006C7FE3">
        <w:rPr>
          <w:rFonts w:ascii="Calibri" w:hAnsi="Calibri" w:cs="Calibri"/>
          <w:color w:val="000000"/>
          <w:sz w:val="24"/>
          <w:szCs w:val="24"/>
        </w:rPr>
        <w:t>CARROS ISOTERMICOS DE POLIETILENO CON ESPUMA JUNTAS HERMETICAS AISLANTE HERRAJES DE ACERO INOXIDABLE, RUEDAS 15.24CM 2 FIJAS 2 GIRATORIAS (1 CON FRENO) 82X69X137CM, APRO</w:t>
      </w:r>
      <w:r w:rsidR="009369DD">
        <w:rPr>
          <w:rFonts w:ascii="Calibri" w:hAnsi="Calibri" w:cs="Calibri"/>
          <w:color w:val="000000"/>
          <w:sz w:val="24"/>
          <w:szCs w:val="24"/>
        </w:rPr>
        <w:t>B</w:t>
      </w:r>
      <w:r w:rsidRPr="006C7FE3">
        <w:rPr>
          <w:rFonts w:ascii="Calibri" w:hAnsi="Calibri" w:cs="Calibri"/>
          <w:color w:val="000000"/>
          <w:sz w:val="24"/>
          <w:szCs w:val="24"/>
        </w:rPr>
        <w:t xml:space="preserve">ADO POR LA NSF. </w:t>
      </w:r>
    </w:p>
    <w:p w:rsidR="009369DD" w:rsidRPr="006C7FE3" w:rsidRDefault="009369DD" w:rsidP="009369DD">
      <w:pPr>
        <w:jc w:val="both"/>
        <w:rPr>
          <w:rFonts w:ascii="Calibri" w:hAnsi="Calibri" w:cs="Calibri"/>
          <w:bCs/>
          <w:sz w:val="24"/>
          <w:szCs w:val="24"/>
        </w:rPr>
      </w:pPr>
    </w:p>
    <w:p w:rsidR="009369DD" w:rsidRPr="004A03CE" w:rsidRDefault="009369DD" w:rsidP="004A03C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color w:val="000000"/>
          <w:sz w:val="24"/>
          <w:szCs w:val="24"/>
        </w:rPr>
      </w:pPr>
      <w:r w:rsidRPr="004A03CE">
        <w:rPr>
          <w:rFonts w:ascii="Calibri" w:hAnsi="Calibri" w:cs="Calibri"/>
          <w:color w:val="000000"/>
          <w:sz w:val="24"/>
          <w:szCs w:val="24"/>
        </w:rPr>
        <w:t>PARTIDA 5</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CAMPANA INDUSTRIAL</w:t>
      </w:r>
      <w:r>
        <w:rPr>
          <w:rFonts w:ascii="Calibri" w:hAnsi="Calibri" w:cs="Calibri"/>
          <w:bCs/>
          <w:sz w:val="24"/>
          <w:szCs w:val="24"/>
        </w:rPr>
        <w:t xml:space="preserve"> TIPO 1</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4</w:t>
      </w:r>
    </w:p>
    <w:p w:rsidR="006C7FE3" w:rsidRPr="006C7FE3" w:rsidRDefault="006C7FE3" w:rsidP="006C7FE3">
      <w:pPr>
        <w:jc w:val="both"/>
        <w:rPr>
          <w:rFonts w:ascii="Calibri" w:hAnsi="Calibri" w:cs="Calibri"/>
          <w:bCs/>
          <w:sz w:val="24"/>
          <w:szCs w:val="24"/>
        </w:rPr>
      </w:pPr>
    </w:p>
    <w:p w:rsidR="006C7FE3" w:rsidRDefault="006C7FE3" w:rsidP="009369DD">
      <w:pPr>
        <w:jc w:val="both"/>
        <w:rPr>
          <w:rFonts w:ascii="Calibri" w:hAnsi="Calibri" w:cs="Calibri"/>
          <w:bCs/>
          <w:sz w:val="24"/>
          <w:szCs w:val="24"/>
        </w:rPr>
      </w:pPr>
      <w:r w:rsidRPr="006C7FE3">
        <w:rPr>
          <w:rFonts w:ascii="Calibri" w:hAnsi="Calibri" w:cs="Calibri"/>
          <w:bCs/>
          <w:sz w:val="24"/>
          <w:szCs w:val="24"/>
        </w:rPr>
        <w:t>CAMPANA INDUSTRIAL DE PARED DE 156” FRENTE X 48” FONDO X 24" ALTURA ", CON  RESPALDO Y TECHO DE ACERO</w:t>
      </w:r>
      <w:r w:rsidR="0068307C">
        <w:rPr>
          <w:rFonts w:ascii="Calibri" w:hAnsi="Calibri" w:cs="Calibri"/>
          <w:bCs/>
          <w:sz w:val="24"/>
          <w:szCs w:val="24"/>
        </w:rPr>
        <w:t xml:space="preserve"> GALVANIZADO</w:t>
      </w:r>
      <w:r w:rsidRPr="006C7FE3">
        <w:rPr>
          <w:rFonts w:ascii="Calibri" w:hAnsi="Calibri" w:cs="Calibri"/>
          <w:bCs/>
          <w:sz w:val="24"/>
          <w:szCs w:val="24"/>
        </w:rPr>
        <w:t xml:space="preserve">, COSTADOS Y FRENTE ACERO INOXIDABLE TIPO 430, CON FILTROS DE ALTA EFICIENCIA EN ACERO INOXIDABLE, EXTRAIBLES PARA SU LIMPIEZA, DREN PARA LE GRASA CON TAZON EXTRAIBLE, FILTROS TIPO LABERINTO, </w:t>
      </w:r>
      <w:r w:rsidR="00AA1BBB">
        <w:rPr>
          <w:rFonts w:ascii="Calibri" w:hAnsi="Calibri" w:cs="Calibri"/>
          <w:bCs/>
          <w:sz w:val="24"/>
          <w:szCs w:val="24"/>
        </w:rPr>
        <w:t xml:space="preserve">CON DOS </w:t>
      </w:r>
      <w:r w:rsidRPr="006C7FE3">
        <w:rPr>
          <w:rFonts w:ascii="Calibri" w:hAnsi="Calibri" w:cs="Calibri"/>
          <w:bCs/>
          <w:sz w:val="24"/>
          <w:szCs w:val="24"/>
        </w:rPr>
        <w:t>LAMPARA</w:t>
      </w:r>
      <w:r w:rsidR="00AA1BBB">
        <w:rPr>
          <w:rFonts w:ascii="Calibri" w:hAnsi="Calibri" w:cs="Calibri"/>
          <w:bCs/>
          <w:sz w:val="24"/>
          <w:szCs w:val="24"/>
        </w:rPr>
        <w:t>S</w:t>
      </w:r>
      <w:r w:rsidRPr="006C7FE3">
        <w:rPr>
          <w:rFonts w:ascii="Calibri" w:hAnsi="Calibri" w:cs="Calibri"/>
          <w:bCs/>
          <w:sz w:val="24"/>
          <w:szCs w:val="24"/>
        </w:rPr>
        <w:t xml:space="preserve"> INCANDESENTE DE CAPELO A PRUEBA DE VAPOR DE 100W, </w:t>
      </w:r>
      <w:r w:rsidR="00AA1BBB">
        <w:rPr>
          <w:rFonts w:ascii="Calibri" w:hAnsi="Calibri" w:cs="Calibri"/>
          <w:bCs/>
          <w:sz w:val="24"/>
          <w:szCs w:val="24"/>
        </w:rPr>
        <w:t>SIN INDUCCIÓN</w:t>
      </w:r>
      <w:r w:rsidR="0068307C">
        <w:rPr>
          <w:rFonts w:ascii="Calibri" w:hAnsi="Calibri" w:cs="Calibri"/>
          <w:bCs/>
          <w:sz w:val="24"/>
          <w:szCs w:val="24"/>
        </w:rPr>
        <w:t>, INCLUYE DUCTOS</w:t>
      </w:r>
      <w:r w:rsidR="00AA1BBB">
        <w:rPr>
          <w:rFonts w:ascii="Calibri" w:hAnsi="Calibri" w:cs="Calibri"/>
          <w:bCs/>
          <w:sz w:val="24"/>
          <w:szCs w:val="24"/>
        </w:rPr>
        <w:t xml:space="preserve">, </w:t>
      </w:r>
      <w:r w:rsidRPr="006C7FE3">
        <w:rPr>
          <w:rFonts w:ascii="Calibri" w:hAnsi="Calibri" w:cs="Calibri"/>
          <w:bCs/>
          <w:sz w:val="24"/>
          <w:szCs w:val="24"/>
        </w:rPr>
        <w:t>REQUERIMIENTO MINIMO 1800 CFM, APRO</w:t>
      </w:r>
      <w:r w:rsidR="009369DD">
        <w:rPr>
          <w:rFonts w:ascii="Calibri" w:hAnsi="Calibri" w:cs="Calibri"/>
          <w:bCs/>
          <w:sz w:val="24"/>
          <w:szCs w:val="24"/>
        </w:rPr>
        <w:t>B</w:t>
      </w:r>
      <w:r w:rsidRPr="006C7FE3">
        <w:rPr>
          <w:rFonts w:ascii="Calibri" w:hAnsi="Calibri" w:cs="Calibri"/>
          <w:bCs/>
          <w:sz w:val="24"/>
          <w:szCs w:val="24"/>
        </w:rPr>
        <w:t>ADA POR LA (UL) Y (NSF)</w:t>
      </w:r>
      <w:r w:rsidR="009369DD">
        <w:rPr>
          <w:rFonts w:ascii="Calibri" w:hAnsi="Calibri" w:cs="Calibri"/>
          <w:bCs/>
          <w:sz w:val="24"/>
          <w:szCs w:val="24"/>
        </w:rPr>
        <w:t>.</w:t>
      </w:r>
    </w:p>
    <w:p w:rsidR="009369DD" w:rsidRDefault="009369DD" w:rsidP="009369DD">
      <w:pPr>
        <w:jc w:val="both"/>
        <w:rPr>
          <w:rFonts w:ascii="Calibri" w:hAnsi="Calibri" w:cs="Calibri"/>
          <w:bCs/>
          <w:sz w:val="24"/>
          <w:szCs w:val="24"/>
        </w:rPr>
      </w:pPr>
    </w:p>
    <w:p w:rsidR="009369DD" w:rsidRPr="006C7FE3" w:rsidRDefault="009369DD" w:rsidP="009369DD">
      <w:pPr>
        <w:jc w:val="both"/>
        <w:rPr>
          <w:rFonts w:ascii="Calibri" w:hAnsi="Calibri" w:cs="Calibri"/>
          <w:bCs/>
          <w:sz w:val="24"/>
          <w:szCs w:val="24"/>
        </w:rPr>
      </w:pPr>
    </w:p>
    <w:p w:rsidR="009369DD" w:rsidRPr="006C7FE3" w:rsidRDefault="009369DD" w:rsidP="009369DD">
      <w:pPr>
        <w:jc w:val="both"/>
        <w:rPr>
          <w:rFonts w:ascii="Calibri" w:hAnsi="Calibri" w:cs="Calibri"/>
          <w:bCs/>
          <w:sz w:val="24"/>
          <w:szCs w:val="24"/>
        </w:rPr>
      </w:pPr>
    </w:p>
    <w:p w:rsidR="009369DD" w:rsidRPr="004A03CE" w:rsidRDefault="009369DD" w:rsidP="004A03C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color w:val="000000"/>
          <w:sz w:val="24"/>
          <w:szCs w:val="24"/>
        </w:rPr>
      </w:pPr>
      <w:r w:rsidRPr="004A03CE">
        <w:rPr>
          <w:rFonts w:ascii="Calibri" w:hAnsi="Calibri" w:cs="Calibri"/>
          <w:color w:val="000000"/>
          <w:sz w:val="24"/>
          <w:szCs w:val="24"/>
        </w:rPr>
        <w:t>PARTIDA 6</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CAMPANA INDUSTRIAL</w:t>
      </w:r>
      <w:r>
        <w:rPr>
          <w:rFonts w:ascii="Calibri" w:hAnsi="Calibri" w:cs="Calibri"/>
          <w:bCs/>
          <w:sz w:val="24"/>
          <w:szCs w:val="24"/>
        </w:rPr>
        <w:t xml:space="preserve"> TIPO 2</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w:t>
      </w:r>
    </w:p>
    <w:p w:rsidR="006C7FE3" w:rsidRPr="006C7FE3" w:rsidRDefault="006C7FE3" w:rsidP="006C7FE3">
      <w:pPr>
        <w:jc w:val="both"/>
        <w:rPr>
          <w:rFonts w:ascii="Calibri" w:hAnsi="Calibri" w:cs="Calibri"/>
          <w:bCs/>
          <w:sz w:val="24"/>
          <w:szCs w:val="24"/>
        </w:rPr>
      </w:pPr>
    </w:p>
    <w:p w:rsidR="009369DD" w:rsidRPr="006C7FE3" w:rsidRDefault="006C7FE3" w:rsidP="009369DD">
      <w:pPr>
        <w:jc w:val="both"/>
        <w:rPr>
          <w:rFonts w:ascii="Calibri" w:hAnsi="Calibri" w:cs="Calibri"/>
          <w:bCs/>
          <w:sz w:val="24"/>
          <w:szCs w:val="24"/>
        </w:rPr>
      </w:pPr>
      <w:r w:rsidRPr="006C7FE3">
        <w:rPr>
          <w:rFonts w:ascii="Calibri" w:hAnsi="Calibri" w:cs="Calibri"/>
          <w:bCs/>
          <w:sz w:val="24"/>
          <w:szCs w:val="24"/>
        </w:rPr>
        <w:t>CAMPANA INDUSTRIAL DE PARED DE 60” FRENTE X 48” FONDO X 24" ALTURA, CON  RESPALDO Y TECHO DE ACERO, COSTADOS Y FRENTE ACERO INOXIDABLE TIPO 430, CON DOBLE PARED AISLADAS PARA REDUCIR LA CONDENSACION, CON FILTROS DE ALTA EFICIENCIA EN ACERO INOXIDABLE, EXTRAIBLES PARA SU LIMPIEZA, DREN PARA LE GRASA CON TAZON EXTRAIBLE, FILTROS TIPO LABERINTO,  LAMPARA INCANDESENTE DE CAPELO A PRUEBA DE VAPOR DE 100W, REQUERIMIENTO MINIMO 1800 CFM, APRO</w:t>
      </w:r>
      <w:r w:rsidR="009369DD">
        <w:rPr>
          <w:rFonts w:ascii="Calibri" w:hAnsi="Calibri" w:cs="Calibri"/>
          <w:bCs/>
          <w:sz w:val="24"/>
          <w:szCs w:val="24"/>
        </w:rPr>
        <w:t>B</w:t>
      </w:r>
      <w:r w:rsidRPr="006C7FE3">
        <w:rPr>
          <w:rFonts w:ascii="Calibri" w:hAnsi="Calibri" w:cs="Calibri"/>
          <w:bCs/>
          <w:sz w:val="24"/>
          <w:szCs w:val="24"/>
        </w:rPr>
        <w:t>ADA POR LA (UL) Y (NSF)</w:t>
      </w:r>
      <w:r w:rsidR="009369DD">
        <w:rPr>
          <w:rFonts w:ascii="Calibri" w:hAnsi="Calibri" w:cs="Calibri"/>
          <w:bCs/>
          <w:sz w:val="24"/>
          <w:szCs w:val="24"/>
        </w:rPr>
        <w:t>.</w:t>
      </w:r>
    </w:p>
    <w:p w:rsidR="009369DD" w:rsidRPr="006C7FE3" w:rsidRDefault="009369DD" w:rsidP="009369DD">
      <w:pPr>
        <w:jc w:val="both"/>
        <w:rPr>
          <w:rFonts w:ascii="Calibri" w:hAnsi="Calibri" w:cs="Calibri"/>
          <w:bCs/>
          <w:sz w:val="24"/>
          <w:szCs w:val="24"/>
        </w:rPr>
      </w:pPr>
    </w:p>
    <w:p w:rsidR="009369DD" w:rsidRPr="004A03CE" w:rsidRDefault="009369DD" w:rsidP="004A03C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4A03CE">
        <w:rPr>
          <w:rFonts w:ascii="Calibri" w:hAnsi="Calibri" w:cs="Calibri"/>
          <w:bCs/>
          <w:sz w:val="24"/>
          <w:szCs w:val="24"/>
        </w:rPr>
        <w:t>PARTIDA 7</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iCs/>
          <w:color w:val="000000"/>
          <w:sz w:val="24"/>
          <w:szCs w:val="24"/>
        </w:rPr>
        <w:t>MESA DE TRABAJO CON TABLA</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4</w:t>
      </w:r>
    </w:p>
    <w:p w:rsidR="009369DD" w:rsidRPr="006C7FE3" w:rsidRDefault="009369DD" w:rsidP="006C7FE3">
      <w:pPr>
        <w:jc w:val="both"/>
        <w:rPr>
          <w:rFonts w:ascii="Calibri" w:hAnsi="Calibri" w:cs="Calibri"/>
          <w:bCs/>
          <w:sz w:val="24"/>
          <w:szCs w:val="24"/>
        </w:rPr>
      </w:pPr>
    </w:p>
    <w:p w:rsidR="009369DD" w:rsidRPr="006C7FE3" w:rsidRDefault="006C7FE3" w:rsidP="009369DD">
      <w:pPr>
        <w:jc w:val="both"/>
        <w:rPr>
          <w:rFonts w:ascii="Calibri" w:hAnsi="Calibri" w:cs="Calibri"/>
          <w:color w:val="000000"/>
          <w:sz w:val="24"/>
          <w:szCs w:val="24"/>
        </w:rPr>
      </w:pPr>
      <w:r w:rsidRPr="006C7FE3">
        <w:rPr>
          <w:rFonts w:ascii="Calibri" w:hAnsi="Calibri" w:cs="Calibri"/>
          <w:sz w:val="24"/>
          <w:szCs w:val="24"/>
        </w:rPr>
        <w:t>MESA DE 30"X 60"X 35½" CON TABLA DE POLIPICA REVERSIBLE DE 5/8" DE ESPESOR EN UNA SOLA PIEZA BLANCA PARA EL PICADO DE ALIMENTOS, CUENTA CON UN MARCO DE ALTA RESITENCIA EN ACERO INOXIDABLE CALIBRE 12 TIPO 304, PATAS AJUSTABLES DE TUBO REDONDO 1 ⅝" CAL 16 TIPO 304, PESO</w:t>
      </w:r>
      <w:r w:rsidR="008E21DD">
        <w:rPr>
          <w:rFonts w:ascii="Calibri" w:hAnsi="Calibri" w:cs="Calibri"/>
          <w:sz w:val="24"/>
          <w:szCs w:val="24"/>
        </w:rPr>
        <w:t xml:space="preserve"> DE LA MESA</w:t>
      </w:r>
      <w:r w:rsidRPr="006C7FE3">
        <w:rPr>
          <w:rFonts w:ascii="Calibri" w:hAnsi="Calibri" w:cs="Calibri"/>
          <w:sz w:val="24"/>
          <w:szCs w:val="24"/>
        </w:rPr>
        <w:t xml:space="preserve"> APROXIMADO DE 145 LIBRAS, APRO</w:t>
      </w:r>
      <w:r w:rsidR="009369DD">
        <w:rPr>
          <w:rFonts w:ascii="Calibri" w:hAnsi="Calibri" w:cs="Calibri"/>
          <w:sz w:val="24"/>
          <w:szCs w:val="24"/>
        </w:rPr>
        <w:t>B</w:t>
      </w:r>
      <w:r w:rsidRPr="006C7FE3">
        <w:rPr>
          <w:rFonts w:ascii="Calibri" w:hAnsi="Calibri" w:cs="Calibri"/>
          <w:sz w:val="24"/>
          <w:szCs w:val="24"/>
        </w:rPr>
        <w:t>ADO POR LA NSF.</w:t>
      </w:r>
    </w:p>
    <w:p w:rsidR="006C7FE3" w:rsidRPr="006C7FE3" w:rsidRDefault="006C7FE3" w:rsidP="006C7FE3">
      <w:pPr>
        <w:jc w:val="both"/>
        <w:rPr>
          <w:rFonts w:ascii="Calibri" w:hAnsi="Calibri" w:cs="Calibri"/>
          <w:color w:val="000000"/>
          <w:sz w:val="24"/>
          <w:szCs w:val="24"/>
        </w:rPr>
      </w:pPr>
    </w:p>
    <w:p w:rsidR="009369DD" w:rsidRPr="004A03CE" w:rsidRDefault="009369DD" w:rsidP="004A03C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4A03CE">
        <w:rPr>
          <w:rFonts w:ascii="Calibri" w:hAnsi="Calibri" w:cs="Calibri"/>
          <w:bCs/>
          <w:sz w:val="24"/>
          <w:szCs w:val="24"/>
        </w:rPr>
        <w:t>PARTIDA 8</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iCs/>
          <w:color w:val="000000"/>
          <w:sz w:val="24"/>
          <w:szCs w:val="24"/>
        </w:rPr>
        <w:t>BATIDORA</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w:t>
      </w:r>
    </w:p>
    <w:p w:rsidR="006C7FE3" w:rsidRPr="009369DD" w:rsidRDefault="006C7FE3" w:rsidP="006C7FE3">
      <w:pPr>
        <w:jc w:val="both"/>
        <w:rPr>
          <w:rFonts w:ascii="Calibri" w:hAnsi="Calibri" w:cs="Calibri"/>
          <w:i/>
          <w:iCs/>
          <w:color w:val="000000"/>
          <w:sz w:val="24"/>
          <w:szCs w:val="24"/>
        </w:rPr>
      </w:pPr>
      <w:r w:rsidRPr="006C7FE3">
        <w:rPr>
          <w:rFonts w:ascii="Calibri" w:hAnsi="Calibri" w:cs="Calibri"/>
          <w:iCs/>
          <w:color w:val="000000"/>
          <w:sz w:val="24"/>
          <w:szCs w:val="24"/>
        </w:rPr>
        <w:t xml:space="preserve">               </w:t>
      </w:r>
    </w:p>
    <w:p w:rsidR="0079469A" w:rsidRPr="00EC1F02" w:rsidRDefault="00EC1F02" w:rsidP="009369DD">
      <w:pPr>
        <w:jc w:val="both"/>
        <w:rPr>
          <w:rFonts w:ascii="Calibri" w:hAnsi="Calibri" w:cs="Calibri"/>
          <w:sz w:val="24"/>
          <w:szCs w:val="24"/>
        </w:rPr>
      </w:pPr>
      <w:r w:rsidRPr="00EC1F02">
        <w:rPr>
          <w:rFonts w:ascii="Calibri" w:hAnsi="Calibri" w:cs="Calibri"/>
          <w:sz w:val="24"/>
          <w:szCs w:val="24"/>
        </w:rPr>
        <w:t>BATIDORA DE 30 QTS CARACTERISTICAS GENERALES: CONTROL DE INICIO Y PARO DE EMRGENCIA, Y TEMPORIZADOR DE 15 MINUTOS, MOTOR INTERNO DE 1.5 HP CON ENFRIAMIENTO POR AIRE, 220/60/1, 18 AMPS PROTEGIDO CONTRA SOBRECARGA (REINICIADO AUTOMATICO), TRANSMISION DE TRES VELOCIDADES, ALTO TORQUE EN TRANSMISION, ENGRANES Y PLACAS DE ACERO TEMPLADO, TRANSMISION PERMANENTEMENTE LUBRICADA, MAQUINA DE HIERRO FORJADO, PROTECTOR REMOVIBLE DE ACERO INOXIDABLE CON APERTURA PARA VACIADO DE INGREDIENTES, PINTURA DE ESMALTE GRIS APROBADO POR LA NFS, CONTROLES MONTADOS AL FRENTE, RELOJ DE 15 MINUTOS, CONTROL PARA SUBIR Y BAJAR LA OLLA MEZCLADORA</w:t>
      </w:r>
      <w:r w:rsidR="004A03CE">
        <w:rPr>
          <w:rFonts w:ascii="Calibri" w:hAnsi="Calibri" w:cs="Calibri"/>
          <w:sz w:val="24"/>
          <w:szCs w:val="24"/>
        </w:rPr>
        <w:t xml:space="preserve"> (PALANCA)</w:t>
      </w:r>
      <w:r w:rsidRPr="00EC1F02">
        <w:rPr>
          <w:rFonts w:ascii="Calibri" w:hAnsi="Calibri" w:cs="Calibri"/>
          <w:sz w:val="24"/>
          <w:szCs w:val="24"/>
        </w:rPr>
        <w:t xml:space="preserve"> Y PARA ASEGURAR EL PROTECTOR, PATAS CON GOMAS ANTIRRESBALANTES, CORDON ELECTRICO DE 6´SIN ENCHUFE, TAZON DE 30 LITROS EN ACERO INOXIDABLE, BATIDOR PLANO DE ALUMINIO, BATIDOR DE ALAMBRE, MEZCLADOR ESPIRAL DE ALUMINIO,CHICOTE DE ACERO INOXIDABLE, LA BATIDORA DEBERA APARGARSE SI SE  ABRE LA CUBIERTA O EL TAZON SE QUITE (INTERRUPTOR DE CORRIENTE SEGURO). DEBERA INCLUIR MANUALES DE OPERACIÓN Y MANTENIMIENTO, FLETES, MANIOBRAS DE CARGA Y DESCARGA ASI COMO TODO LO NECESARIO PARA SU CORRECTA INSTALACION</w:t>
      </w:r>
      <w:r w:rsidR="00143771">
        <w:rPr>
          <w:rFonts w:ascii="Calibri" w:hAnsi="Calibri" w:cs="Calibri"/>
          <w:sz w:val="24"/>
          <w:szCs w:val="24"/>
        </w:rPr>
        <w:t xml:space="preserve">, </w:t>
      </w:r>
      <w:r w:rsidR="00143771" w:rsidRPr="00143771">
        <w:rPr>
          <w:rFonts w:ascii="Calibri" w:hAnsi="Calibri" w:cs="Calibri"/>
          <w:sz w:val="24"/>
          <w:szCs w:val="24"/>
        </w:rPr>
        <w:t>LAS CONEXIONES ELÉCTRICAS SE ENCUENTRAN A PIE DE MAQUINA Y EL TIPO DE CENTRO DE CARGA EXISTENTE ES EL NECESARIO PARA EL FUNCIONAMIENTO DEL EQUIPO</w:t>
      </w:r>
      <w:r w:rsidR="00143771" w:rsidRPr="00EC1F02">
        <w:rPr>
          <w:rFonts w:ascii="Calibri" w:hAnsi="Calibri" w:cs="Calibri"/>
          <w:sz w:val="24"/>
          <w:szCs w:val="24"/>
        </w:rPr>
        <w:t xml:space="preserve">. </w:t>
      </w:r>
    </w:p>
    <w:p w:rsidR="0079469A" w:rsidRDefault="0079469A" w:rsidP="0079469A">
      <w:pPr>
        <w:tabs>
          <w:tab w:val="left" w:pos="690"/>
        </w:tabs>
        <w:jc w:val="center"/>
        <w:rPr>
          <w:rFonts w:ascii="Calibri" w:hAnsi="Calibri" w:cs="Calibri"/>
          <w:b/>
          <w:sz w:val="22"/>
          <w:szCs w:val="22"/>
        </w:rPr>
      </w:pPr>
    </w:p>
    <w:p w:rsidR="000B5AA8" w:rsidRDefault="000B5AA8" w:rsidP="0079469A">
      <w:pPr>
        <w:tabs>
          <w:tab w:val="left" w:pos="690"/>
        </w:tabs>
        <w:jc w:val="center"/>
        <w:rPr>
          <w:rFonts w:ascii="Calibri" w:hAnsi="Calibri" w:cs="Calibri"/>
          <w:b/>
          <w:sz w:val="22"/>
          <w:szCs w:val="22"/>
        </w:rPr>
      </w:pPr>
    </w:p>
    <w:p w:rsidR="000B5AA8" w:rsidRDefault="000B5AA8" w:rsidP="0079469A">
      <w:pPr>
        <w:tabs>
          <w:tab w:val="left" w:pos="690"/>
        </w:tabs>
        <w:jc w:val="center"/>
        <w:rPr>
          <w:rFonts w:ascii="Calibri" w:hAnsi="Calibri" w:cs="Calibri"/>
          <w:b/>
          <w:sz w:val="22"/>
          <w:szCs w:val="22"/>
        </w:rPr>
      </w:pPr>
    </w:p>
    <w:p w:rsidR="00112415" w:rsidRPr="00110935" w:rsidRDefault="00112415" w:rsidP="002D2148">
      <w:pPr>
        <w:pStyle w:val="3"/>
        <w:ind w:left="0" w:firstLine="0"/>
        <w:jc w:val="center"/>
        <w:rPr>
          <w:rFonts w:ascii="Calibri" w:hAnsi="Calibri" w:cs="Calibri"/>
          <w:b/>
          <w:color w:val="000022"/>
          <w:sz w:val="28"/>
        </w:rPr>
      </w:pPr>
      <w:r w:rsidRPr="00110935">
        <w:rPr>
          <w:rFonts w:ascii="Calibri" w:hAnsi="Calibri" w:cs="Calibri"/>
          <w:b/>
          <w:color w:val="000022"/>
          <w:sz w:val="28"/>
        </w:rPr>
        <w:t xml:space="preserve">B. DOCUMENTOS DE </w:t>
      </w:r>
      <w:r w:rsidR="001C008F" w:rsidRPr="00110935">
        <w:rPr>
          <w:rFonts w:ascii="Calibri" w:hAnsi="Calibri" w:cs="Calibri"/>
          <w:b/>
          <w:color w:val="000022"/>
          <w:sz w:val="28"/>
        </w:rPr>
        <w:t>LICITACIÓ</w:t>
      </w:r>
      <w:r w:rsidR="00BC2F38" w:rsidRPr="00110935">
        <w:rPr>
          <w:rFonts w:ascii="Calibri" w:hAnsi="Calibri" w:cs="Calibri"/>
          <w:b/>
          <w:color w:val="000022"/>
          <w:sz w:val="28"/>
        </w:rPr>
        <w:t>N</w:t>
      </w:r>
    </w:p>
    <w:p w:rsidR="0037599C" w:rsidRPr="00110935" w:rsidRDefault="0037599C" w:rsidP="002D2148">
      <w:pPr>
        <w:pStyle w:val="3"/>
        <w:ind w:left="0" w:firstLine="0"/>
        <w:jc w:val="center"/>
        <w:rPr>
          <w:rFonts w:ascii="Calibri" w:hAnsi="Calibri" w:cs="Calibri"/>
          <w:b/>
          <w:sz w:val="28"/>
          <w:highlight w:val="yellow"/>
        </w:rPr>
      </w:pPr>
    </w:p>
    <w:p w:rsidR="00112415" w:rsidRPr="00110935" w:rsidRDefault="00112415" w:rsidP="002D2148">
      <w:pPr>
        <w:pStyle w:val="2"/>
        <w:tabs>
          <w:tab w:val="left" w:pos="400"/>
        </w:tabs>
        <w:ind w:left="0"/>
        <w:rPr>
          <w:rFonts w:ascii="Calibri" w:hAnsi="Calibri" w:cs="Calibri"/>
          <w:sz w:val="24"/>
        </w:rPr>
      </w:pPr>
      <w:r w:rsidRPr="00110935">
        <w:rPr>
          <w:rFonts w:ascii="Calibri" w:hAnsi="Calibri" w:cs="Calibri"/>
          <w:b/>
          <w:sz w:val="24"/>
        </w:rPr>
        <w:t>4.</w:t>
      </w:r>
      <w:r w:rsidRPr="00110935">
        <w:rPr>
          <w:rFonts w:ascii="Calibri" w:hAnsi="Calibri" w:cs="Calibri"/>
          <w:b/>
          <w:sz w:val="24"/>
        </w:rPr>
        <w:tab/>
        <w:t xml:space="preserve">DOCUMENTOS DE </w:t>
      </w:r>
      <w:r w:rsidR="001C008F" w:rsidRPr="00110935">
        <w:rPr>
          <w:rFonts w:ascii="Calibri" w:hAnsi="Calibri" w:cs="Calibri"/>
          <w:b/>
          <w:sz w:val="24"/>
        </w:rPr>
        <w:t>LICITACIÓ</w:t>
      </w:r>
      <w:r w:rsidR="00BC2F38" w:rsidRPr="00110935">
        <w:rPr>
          <w:rFonts w:ascii="Calibri" w:hAnsi="Calibri" w:cs="Calibri"/>
          <w:b/>
          <w:sz w:val="24"/>
        </w:rPr>
        <w:t>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2"/>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En estas bases de </w:t>
      </w:r>
      <w:r w:rsidR="00BC2F38" w:rsidRPr="00110935">
        <w:rPr>
          <w:rFonts w:ascii="Calibri" w:hAnsi="Calibri" w:cs="Calibri"/>
          <w:sz w:val="24"/>
        </w:rPr>
        <w:t>licitación</w:t>
      </w:r>
      <w:r w:rsidRPr="00110935">
        <w:rPr>
          <w:rFonts w:ascii="Calibri" w:hAnsi="Calibri" w:cs="Calibri"/>
          <w:sz w:val="24"/>
        </w:rPr>
        <w:t xml:space="preserve"> se detallan los </w:t>
      </w:r>
      <w:r w:rsidR="00A55C0A" w:rsidRPr="00110935">
        <w:rPr>
          <w:rFonts w:ascii="Calibri" w:hAnsi="Calibri" w:cs="Calibri"/>
          <w:sz w:val="24"/>
        </w:rPr>
        <w:t>bienes</w:t>
      </w:r>
      <w:r w:rsidRPr="00110935">
        <w:rPr>
          <w:rFonts w:ascii="Calibri" w:hAnsi="Calibri" w:cs="Calibri"/>
          <w:sz w:val="24"/>
        </w:rPr>
        <w:t xml:space="preserve"> requeridos, el procedimiento de </w:t>
      </w:r>
      <w:r w:rsidR="00BC2F38" w:rsidRPr="00110935">
        <w:rPr>
          <w:rFonts w:ascii="Calibri" w:hAnsi="Calibri" w:cs="Calibri"/>
          <w:sz w:val="24"/>
        </w:rPr>
        <w:t>licitación</w:t>
      </w:r>
      <w:r w:rsidRPr="00110935">
        <w:rPr>
          <w:rFonts w:ascii="Calibri" w:hAnsi="Calibri" w:cs="Calibri"/>
          <w:sz w:val="24"/>
        </w:rPr>
        <w:t xml:space="preserve"> y las condiciones contractuales; formando parte integrante de las mismas los siguientes anexos:</w:t>
      </w:r>
    </w:p>
    <w:p w:rsidR="000F138F" w:rsidRPr="00110935" w:rsidRDefault="000F138F" w:rsidP="002D2148">
      <w:pPr>
        <w:pStyle w:val="4"/>
        <w:ind w:left="0" w:firstLine="0"/>
        <w:jc w:val="both"/>
        <w:rPr>
          <w:rFonts w:ascii="Calibri" w:hAnsi="Calibri" w:cs="Calibri"/>
          <w:sz w:val="24"/>
        </w:rPr>
      </w:pPr>
    </w:p>
    <w:p w:rsidR="00061C9F" w:rsidRPr="00110935" w:rsidRDefault="00061C9F" w:rsidP="00C3127B">
      <w:pPr>
        <w:ind w:firstLine="900"/>
        <w:jc w:val="both"/>
        <w:rPr>
          <w:rFonts w:ascii="Calibri" w:hAnsi="Calibri" w:cs="Calibri"/>
          <w:sz w:val="24"/>
          <w:szCs w:val="24"/>
        </w:rPr>
      </w:pPr>
      <w:r w:rsidRPr="00110935">
        <w:rPr>
          <w:rFonts w:ascii="Calibri" w:hAnsi="Calibri" w:cs="Calibri"/>
          <w:sz w:val="24"/>
          <w:szCs w:val="24"/>
        </w:rPr>
        <w:t>“Anexo 1” Formato de Propuesta Técnica</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2” Formato de Programa de entregas</w:t>
      </w:r>
    </w:p>
    <w:p w:rsidR="00F9281E" w:rsidRPr="00110935" w:rsidRDefault="00061C9F" w:rsidP="00F9281E">
      <w:pPr>
        <w:ind w:firstLine="900"/>
        <w:jc w:val="both"/>
        <w:rPr>
          <w:rFonts w:ascii="Calibri" w:hAnsi="Calibri" w:cs="Calibri"/>
          <w:sz w:val="24"/>
          <w:szCs w:val="24"/>
        </w:rPr>
      </w:pPr>
      <w:r w:rsidRPr="00110935">
        <w:rPr>
          <w:rFonts w:ascii="Calibri" w:hAnsi="Calibri" w:cs="Calibri"/>
          <w:sz w:val="24"/>
          <w:szCs w:val="24"/>
        </w:rPr>
        <w:t xml:space="preserve">“Anexo </w:t>
      </w:r>
      <w:r w:rsidR="00A37714" w:rsidRPr="00110935">
        <w:rPr>
          <w:rFonts w:ascii="Calibri" w:hAnsi="Calibri" w:cs="Calibri"/>
          <w:sz w:val="24"/>
          <w:szCs w:val="24"/>
        </w:rPr>
        <w:t>3</w:t>
      </w:r>
      <w:r w:rsidRPr="00110935">
        <w:rPr>
          <w:rFonts w:ascii="Calibri" w:hAnsi="Calibri" w:cs="Calibri"/>
          <w:sz w:val="24"/>
          <w:szCs w:val="24"/>
        </w:rPr>
        <w:t xml:space="preserve">” </w:t>
      </w:r>
      <w:r w:rsidR="000C0D40" w:rsidRPr="00110935">
        <w:rPr>
          <w:rFonts w:ascii="Calibri" w:hAnsi="Calibri" w:cs="Calibri"/>
          <w:sz w:val="24"/>
          <w:szCs w:val="24"/>
        </w:rPr>
        <w:t>Formato de Manifestación de Facultades</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4</w:t>
      </w:r>
      <w:r w:rsidR="00061C9F" w:rsidRPr="00110935">
        <w:rPr>
          <w:rFonts w:ascii="Calibri" w:hAnsi="Calibri" w:cs="Calibri"/>
          <w:sz w:val="24"/>
          <w:szCs w:val="24"/>
        </w:rPr>
        <w:t>” Manifiesto Articulo 49 de la L.A.A.S.E.B.C.</w:t>
      </w:r>
    </w:p>
    <w:p w:rsidR="00061C9F" w:rsidRDefault="00A37714" w:rsidP="00F9281E">
      <w:pPr>
        <w:ind w:firstLine="900"/>
        <w:jc w:val="both"/>
        <w:rPr>
          <w:rFonts w:ascii="Calibri" w:hAnsi="Calibri" w:cs="Calibri"/>
          <w:sz w:val="24"/>
          <w:szCs w:val="24"/>
        </w:rPr>
      </w:pPr>
      <w:r w:rsidRPr="00110935">
        <w:rPr>
          <w:rFonts w:ascii="Calibri" w:hAnsi="Calibri" w:cs="Calibri"/>
          <w:sz w:val="24"/>
          <w:szCs w:val="24"/>
        </w:rPr>
        <w:t>“Anexo 5</w:t>
      </w:r>
      <w:r w:rsidR="00061C9F" w:rsidRPr="00110935">
        <w:rPr>
          <w:rFonts w:ascii="Calibri" w:hAnsi="Calibri" w:cs="Calibri"/>
          <w:sz w:val="24"/>
          <w:szCs w:val="24"/>
        </w:rPr>
        <w:t xml:space="preserve">” Declaración de Integridad </w:t>
      </w:r>
    </w:p>
    <w:p w:rsidR="006D07B1" w:rsidRDefault="006D07B1" w:rsidP="006D07B1">
      <w:pPr>
        <w:pStyle w:val="Ttulo5"/>
        <w:tabs>
          <w:tab w:val="left" w:pos="1000"/>
        </w:tabs>
        <w:jc w:val="both"/>
        <w:rPr>
          <w:rFonts w:ascii="Calibri" w:hAnsi="Calibri" w:cs="Calibri"/>
          <w:sz w:val="24"/>
          <w:szCs w:val="24"/>
        </w:rPr>
      </w:pPr>
      <w:r>
        <w:rPr>
          <w:rFonts w:ascii="Calibri" w:hAnsi="Calibri" w:cs="Calibri"/>
          <w:sz w:val="24"/>
          <w:szCs w:val="24"/>
        </w:rPr>
        <w:t xml:space="preserve">                </w:t>
      </w:r>
      <w:r w:rsidRPr="00110935">
        <w:rPr>
          <w:rFonts w:ascii="Calibri" w:hAnsi="Calibri" w:cs="Calibri"/>
          <w:sz w:val="24"/>
          <w:szCs w:val="24"/>
        </w:rPr>
        <w:t xml:space="preserve">“Anexo 6” </w:t>
      </w:r>
      <w:r>
        <w:rPr>
          <w:rFonts w:ascii="Calibri" w:hAnsi="Calibri" w:cs="Calibri"/>
          <w:sz w:val="24"/>
        </w:rPr>
        <w:t>Manifiesto de obligaciones fiscales.</w:t>
      </w:r>
    </w:p>
    <w:p w:rsidR="006F4295" w:rsidRDefault="006F4251" w:rsidP="002E1B19">
      <w:pPr>
        <w:pStyle w:val="Ttulo5"/>
        <w:tabs>
          <w:tab w:val="left" w:pos="1000"/>
        </w:tabs>
        <w:jc w:val="both"/>
        <w:rPr>
          <w:rFonts w:ascii="Calibri" w:hAnsi="Calibri" w:cs="Calibri"/>
          <w:sz w:val="24"/>
          <w:szCs w:val="24"/>
        </w:rPr>
      </w:pPr>
      <w:r>
        <w:rPr>
          <w:rFonts w:ascii="Calibri" w:hAnsi="Calibri" w:cs="Calibri"/>
          <w:sz w:val="24"/>
          <w:szCs w:val="24"/>
        </w:rPr>
        <w:t xml:space="preserve">                </w:t>
      </w:r>
      <w:r w:rsidR="006D07B1">
        <w:rPr>
          <w:rFonts w:ascii="Calibri" w:hAnsi="Calibri" w:cs="Calibri"/>
          <w:sz w:val="24"/>
          <w:szCs w:val="24"/>
        </w:rPr>
        <w:t>“Anexo 7</w:t>
      </w:r>
      <w:r w:rsidR="00061C9F" w:rsidRPr="00110935">
        <w:rPr>
          <w:rFonts w:ascii="Calibri" w:hAnsi="Calibri" w:cs="Calibri"/>
          <w:sz w:val="24"/>
          <w:szCs w:val="24"/>
        </w:rPr>
        <w:t xml:space="preserve">” </w:t>
      </w:r>
      <w:r w:rsidR="00043D70" w:rsidRPr="006F4295">
        <w:rPr>
          <w:rFonts w:ascii="Calibri" w:hAnsi="Calibri" w:cs="Calibri"/>
          <w:sz w:val="24"/>
        </w:rPr>
        <w:t>Catalogo de Conceptos</w:t>
      </w:r>
    </w:p>
    <w:p w:rsidR="00061C9F" w:rsidRPr="006F4295" w:rsidRDefault="006F4295" w:rsidP="006F4295">
      <w:pPr>
        <w:pStyle w:val="Ttulo5"/>
        <w:tabs>
          <w:tab w:val="left" w:pos="851"/>
        </w:tabs>
        <w:jc w:val="both"/>
        <w:rPr>
          <w:rFonts w:ascii="Calibri" w:hAnsi="Calibri" w:cs="Calibri"/>
          <w:sz w:val="24"/>
        </w:rPr>
      </w:pPr>
      <w:r>
        <w:rPr>
          <w:rFonts w:ascii="Calibri" w:hAnsi="Calibri" w:cs="Calibri"/>
          <w:sz w:val="24"/>
        </w:rPr>
        <w:tab/>
      </w:r>
      <w:r w:rsidR="006D07B1">
        <w:rPr>
          <w:rFonts w:ascii="Calibri" w:hAnsi="Calibri" w:cs="Calibri"/>
          <w:sz w:val="24"/>
        </w:rPr>
        <w:t>“Anexo 8</w:t>
      </w:r>
      <w:r w:rsidRPr="006F4295">
        <w:rPr>
          <w:rFonts w:ascii="Calibri" w:hAnsi="Calibri" w:cs="Calibri"/>
          <w:sz w:val="24"/>
        </w:rPr>
        <w:t>”</w:t>
      </w:r>
      <w:r w:rsidR="00043D70" w:rsidRPr="00110935">
        <w:rPr>
          <w:rFonts w:ascii="Calibri" w:hAnsi="Calibri" w:cs="Calibri"/>
          <w:sz w:val="24"/>
          <w:szCs w:val="24"/>
        </w:rPr>
        <w:t>Formato de Propuesta Económica</w:t>
      </w:r>
    </w:p>
    <w:p w:rsidR="00061C9F" w:rsidRPr="00110935" w:rsidRDefault="00061C9F" w:rsidP="00061C9F">
      <w:pPr>
        <w:pStyle w:val="Ttulo5"/>
        <w:ind w:firstLine="900"/>
        <w:jc w:val="both"/>
        <w:rPr>
          <w:rFonts w:ascii="Calibri" w:hAnsi="Calibri" w:cs="Calibri"/>
          <w:sz w:val="24"/>
          <w:szCs w:val="24"/>
        </w:rPr>
      </w:pPr>
      <w:r w:rsidRPr="00110935">
        <w:rPr>
          <w:rFonts w:ascii="Calibri" w:hAnsi="Calibri" w:cs="Calibri"/>
          <w:sz w:val="24"/>
          <w:szCs w:val="24"/>
        </w:rPr>
        <w:t xml:space="preserve">“Anexo </w:t>
      </w:r>
      <w:r w:rsidR="006D07B1">
        <w:rPr>
          <w:rFonts w:ascii="Calibri" w:hAnsi="Calibri" w:cs="Calibri"/>
          <w:sz w:val="24"/>
          <w:szCs w:val="24"/>
        </w:rPr>
        <w:t>9</w:t>
      </w:r>
      <w:r w:rsidRPr="00110935">
        <w:rPr>
          <w:rFonts w:ascii="Calibri" w:hAnsi="Calibri" w:cs="Calibri"/>
          <w:sz w:val="24"/>
          <w:szCs w:val="24"/>
        </w:rPr>
        <w:t xml:space="preserve">” </w:t>
      </w:r>
      <w:r w:rsidR="00043D70" w:rsidRPr="00110935">
        <w:rPr>
          <w:rFonts w:ascii="Calibri" w:hAnsi="Calibri" w:cs="Calibri"/>
          <w:sz w:val="24"/>
          <w:szCs w:val="24"/>
        </w:rPr>
        <w:t>Formato de Entrega de Sobres</w:t>
      </w:r>
    </w:p>
    <w:p w:rsidR="00844523" w:rsidRPr="00110935" w:rsidRDefault="00844523" w:rsidP="002D2148">
      <w:pPr>
        <w:pStyle w:val="4"/>
        <w:ind w:left="0" w:firstLine="0"/>
        <w:jc w:val="both"/>
        <w:rPr>
          <w:rFonts w:ascii="Calibri" w:hAnsi="Calibri" w:cs="Calibri"/>
          <w:b w:val="0"/>
          <w:sz w:val="24"/>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110935">
        <w:rPr>
          <w:rFonts w:ascii="Calibri" w:hAnsi="Calibri" w:cs="Calibri"/>
          <w:sz w:val="24"/>
        </w:rPr>
        <w:t>licitación</w:t>
      </w:r>
      <w:r w:rsidRPr="00110935">
        <w:rPr>
          <w:rFonts w:ascii="Calibri" w:hAnsi="Calibri" w:cs="Calibri"/>
          <w:sz w:val="24"/>
        </w:rPr>
        <w:t xml:space="preserve"> y sus anexos. Si el licitante omite presentar cualquier tipo de información o documentación requerida en las bases de </w:t>
      </w:r>
      <w:r w:rsidR="00BC2F38" w:rsidRPr="00110935">
        <w:rPr>
          <w:rFonts w:ascii="Calibri" w:hAnsi="Calibri" w:cs="Calibri"/>
          <w:sz w:val="24"/>
        </w:rPr>
        <w:t>licitación</w:t>
      </w:r>
      <w:r w:rsidRPr="00110935">
        <w:rPr>
          <w:rFonts w:ascii="Calibri" w:hAnsi="Calibri" w:cs="Calibri"/>
          <w:sz w:val="24"/>
        </w:rPr>
        <w:t xml:space="preserve"> o sus anexos, o presenta una proposición que no se ajuste a lo requerido en bases, </w:t>
      </w:r>
      <w:r w:rsidRPr="00110935">
        <w:rPr>
          <w:rFonts w:ascii="Calibri" w:hAnsi="Calibri" w:cs="Calibri"/>
          <w:b/>
          <w:sz w:val="24"/>
        </w:rPr>
        <w:t xml:space="preserve">su propuesta será </w:t>
      </w:r>
      <w:r w:rsidR="006F4295">
        <w:rPr>
          <w:rFonts w:ascii="Calibri" w:hAnsi="Calibri" w:cs="Calibri"/>
          <w:b/>
          <w:sz w:val="24"/>
        </w:rPr>
        <w:t>desechada</w:t>
      </w:r>
      <w:r w:rsidRPr="00110935">
        <w:rPr>
          <w:rFonts w:ascii="Calibri" w:hAnsi="Calibri" w:cs="Calibri"/>
          <w:b/>
          <w:sz w:val="24"/>
        </w:rPr>
        <w:t>.</w:t>
      </w:r>
    </w:p>
    <w:p w:rsidR="001728E2" w:rsidRPr="00B4300D" w:rsidRDefault="001728E2" w:rsidP="002D2148">
      <w:pPr>
        <w:spacing w:line="240" w:lineRule="exact"/>
        <w:jc w:val="both"/>
        <w:rPr>
          <w:rFonts w:ascii="Calibri" w:hAnsi="Calibri" w:cs="Calibri"/>
          <w:sz w:val="24"/>
        </w:rPr>
      </w:pPr>
    </w:p>
    <w:p w:rsidR="00D36B1D" w:rsidRPr="00B4300D" w:rsidRDefault="00BC2F38" w:rsidP="00D36B1D">
      <w:pPr>
        <w:pStyle w:val="2"/>
        <w:keepNext/>
        <w:numPr>
          <w:ilvl w:val="0"/>
          <w:numId w:val="4"/>
        </w:numPr>
        <w:rPr>
          <w:rFonts w:ascii="Calibri" w:hAnsi="Calibri" w:cs="Calibri"/>
          <w:b/>
          <w:bCs/>
          <w:sz w:val="24"/>
        </w:rPr>
      </w:pPr>
      <w:r w:rsidRPr="00B4300D">
        <w:rPr>
          <w:rFonts w:ascii="Calibri" w:hAnsi="Calibri" w:cs="Calibri"/>
          <w:b/>
          <w:bCs/>
          <w:sz w:val="24"/>
        </w:rPr>
        <w:t>JUNTA DE ACLARACIONES.</w:t>
      </w:r>
    </w:p>
    <w:p w:rsidR="00D36B1D" w:rsidRPr="00B4300D" w:rsidRDefault="00D36B1D" w:rsidP="00D36B1D">
      <w:pPr>
        <w:spacing w:line="240" w:lineRule="exact"/>
        <w:jc w:val="both"/>
        <w:rPr>
          <w:rFonts w:ascii="Calibri" w:hAnsi="Calibri" w:cs="Calibri"/>
          <w:sz w:val="24"/>
        </w:rPr>
      </w:pPr>
    </w:p>
    <w:p w:rsidR="00E274F4" w:rsidRDefault="00A110A5" w:rsidP="007E4B76">
      <w:pPr>
        <w:pStyle w:val="3"/>
        <w:tabs>
          <w:tab w:val="left" w:pos="900"/>
        </w:tabs>
        <w:ind w:left="900" w:right="-72" w:hanging="474"/>
        <w:rPr>
          <w:rFonts w:ascii="Calibri" w:hAnsi="Calibri" w:cs="Calibri"/>
          <w:sz w:val="24"/>
        </w:rPr>
      </w:pPr>
      <w:r w:rsidRPr="00110935">
        <w:rPr>
          <w:rFonts w:ascii="Calibri" w:hAnsi="Calibri" w:cs="Calibri"/>
          <w:b/>
          <w:sz w:val="24"/>
        </w:rPr>
        <w:t>5.</w:t>
      </w:r>
      <w:r w:rsidR="002B280F">
        <w:rPr>
          <w:rFonts w:ascii="Calibri" w:hAnsi="Calibri" w:cs="Calibri"/>
          <w:b/>
          <w:sz w:val="24"/>
        </w:rPr>
        <w:t>1</w:t>
      </w:r>
      <w:r w:rsidR="006677EA" w:rsidRPr="00371D86">
        <w:rPr>
          <w:rFonts w:ascii="Calibri" w:hAnsi="Calibri" w:cs="Calibri"/>
          <w:sz w:val="24"/>
        </w:rPr>
        <w:t xml:space="preserve">“La Convocante” aclarará cualquier aspecto técnico, comercial y administrativo </w:t>
      </w:r>
      <w:r w:rsidR="00E274F4" w:rsidRPr="00371D86">
        <w:rPr>
          <w:rFonts w:ascii="Calibri" w:hAnsi="Calibri" w:cs="Calibri"/>
          <w:sz w:val="24"/>
        </w:rPr>
        <w:t xml:space="preserve">que se  derive de la </w:t>
      </w:r>
      <w:r w:rsidR="006677EA" w:rsidRPr="00371D86">
        <w:rPr>
          <w:rFonts w:ascii="Calibri" w:hAnsi="Calibri" w:cs="Calibri"/>
          <w:sz w:val="24"/>
        </w:rPr>
        <w:t xml:space="preserve">presente licitación, dando </w:t>
      </w:r>
      <w:r w:rsidR="00E274F4" w:rsidRPr="00371D86">
        <w:rPr>
          <w:rFonts w:ascii="Calibri" w:hAnsi="Calibri" w:cs="Calibri"/>
          <w:sz w:val="24"/>
        </w:rPr>
        <w:t xml:space="preserve">respuesta a las dudas que los interesados plasmen en </w:t>
      </w:r>
      <w:r w:rsidR="006677EA" w:rsidRPr="00371D86">
        <w:rPr>
          <w:rFonts w:ascii="Calibri" w:hAnsi="Calibri" w:cs="Calibri"/>
          <w:sz w:val="24"/>
        </w:rPr>
        <w:t xml:space="preserve">los cuestionarios que </w:t>
      </w:r>
      <w:r w:rsidR="00E274F4" w:rsidRPr="00371D86">
        <w:rPr>
          <w:rFonts w:ascii="Calibri" w:hAnsi="Calibri" w:cs="Calibri"/>
          <w:sz w:val="24"/>
        </w:rPr>
        <w:t>acompañen al escrito en el que manifiesten su deseo de participar en la Licitación, el cual debe contener los datos generales del interesado y en su caso del representante legal.</w:t>
      </w:r>
    </w:p>
    <w:p w:rsidR="00A81EC0" w:rsidRPr="00371D86" w:rsidRDefault="00A81EC0" w:rsidP="007E4B76">
      <w:pPr>
        <w:pStyle w:val="3"/>
        <w:tabs>
          <w:tab w:val="left" w:pos="900"/>
        </w:tabs>
        <w:ind w:left="900" w:right="-72" w:hanging="474"/>
        <w:rPr>
          <w:rFonts w:ascii="Calibri" w:hAnsi="Calibri" w:cs="Calibri"/>
          <w:sz w:val="24"/>
        </w:rPr>
      </w:pPr>
    </w:p>
    <w:p w:rsidR="00E274F4" w:rsidRDefault="00E274F4" w:rsidP="007E4B76">
      <w:pPr>
        <w:pStyle w:val="3"/>
        <w:tabs>
          <w:tab w:val="left" w:pos="900"/>
        </w:tabs>
        <w:ind w:left="900" w:right="-72" w:hanging="474"/>
        <w:rPr>
          <w:rFonts w:ascii="Calibri" w:hAnsi="Calibri" w:cs="Calibri"/>
          <w:b/>
          <w:sz w:val="24"/>
        </w:rPr>
      </w:pPr>
      <w:r w:rsidRPr="00371D86">
        <w:rPr>
          <w:rFonts w:ascii="Calibri" w:hAnsi="Calibri" w:cs="Calibri"/>
          <w:sz w:val="24"/>
        </w:rPr>
        <w:tab/>
        <w:t>Los cuestionarios respectivos podrán enviarse a través de los siguientes medios:</w:t>
      </w:r>
      <w:r w:rsidR="006677EA" w:rsidRPr="00371D86">
        <w:rPr>
          <w:rFonts w:ascii="Calibri" w:hAnsi="Calibri" w:cs="Calibri"/>
          <w:sz w:val="24"/>
        </w:rPr>
        <w:t xml:space="preserve"> al Fax número (686) 558-11-51 opción 2-</w:t>
      </w:r>
      <w:r w:rsidR="00C40A6C">
        <w:rPr>
          <w:rFonts w:ascii="Calibri" w:hAnsi="Calibri" w:cs="Calibri"/>
          <w:sz w:val="24"/>
        </w:rPr>
        <w:t>3</w:t>
      </w:r>
      <w:r w:rsidRPr="00371D86">
        <w:rPr>
          <w:rFonts w:ascii="Calibri" w:hAnsi="Calibri" w:cs="Calibri"/>
          <w:sz w:val="24"/>
        </w:rPr>
        <w:t xml:space="preserve">, </w:t>
      </w:r>
      <w:r w:rsidR="006677EA" w:rsidRPr="00371D86">
        <w:rPr>
          <w:rFonts w:ascii="Calibri" w:hAnsi="Calibri" w:cs="Calibri"/>
          <w:sz w:val="24"/>
        </w:rPr>
        <w:t xml:space="preserve">al correo electrónico </w:t>
      </w:r>
      <w:hyperlink r:id="rId9" w:history="1">
        <w:r w:rsidR="00C40A6C" w:rsidRPr="00FD7752">
          <w:rPr>
            <w:rStyle w:val="Hipervnculo"/>
            <w:rFonts w:ascii="Calibri" w:hAnsi="Calibri" w:cs="Calibri"/>
            <w:sz w:val="24"/>
          </w:rPr>
          <w:t>ccervantes@baja.gob.mx</w:t>
        </w:r>
      </w:hyperlink>
      <w:r w:rsidRPr="00371D86">
        <w:rPr>
          <w:rFonts w:ascii="Calibri" w:hAnsi="Calibri" w:cs="Calibri"/>
          <w:sz w:val="24"/>
        </w:rPr>
        <w:t xml:space="preserve">o entregados personalmente en la Oficialía Mayor de Gobierno, en el entendido de que el plazo para ello vence a </w:t>
      </w:r>
      <w:r w:rsidRPr="00371D86">
        <w:rPr>
          <w:rFonts w:ascii="Calibri" w:hAnsi="Calibri" w:cs="Calibri"/>
          <w:b/>
          <w:sz w:val="24"/>
        </w:rPr>
        <w:t>las 13:</w:t>
      </w:r>
      <w:r w:rsidRPr="00371D86">
        <w:rPr>
          <w:rFonts w:ascii="Calibri" w:hAnsi="Calibri" w:cs="Calibri"/>
          <w:b/>
          <w:iCs/>
          <w:sz w:val="24"/>
        </w:rPr>
        <w:t>00 horas</w:t>
      </w:r>
      <w:r w:rsidRPr="00371D86">
        <w:rPr>
          <w:rFonts w:ascii="Calibri" w:hAnsi="Calibri" w:cs="Calibri"/>
          <w:sz w:val="24"/>
        </w:rPr>
        <w:t xml:space="preserve"> del día </w:t>
      </w:r>
      <w:r w:rsidR="009D38AB">
        <w:rPr>
          <w:rFonts w:ascii="Calibri" w:hAnsi="Calibri" w:cs="Calibri"/>
          <w:b/>
          <w:sz w:val="24"/>
        </w:rPr>
        <w:t>0</w:t>
      </w:r>
      <w:r w:rsidR="00F1516E">
        <w:rPr>
          <w:rFonts w:ascii="Calibri" w:hAnsi="Calibri" w:cs="Calibri"/>
          <w:b/>
          <w:sz w:val="24"/>
        </w:rPr>
        <w:t>9</w:t>
      </w:r>
      <w:r w:rsidRPr="00371D86">
        <w:rPr>
          <w:rFonts w:ascii="Calibri" w:hAnsi="Calibri" w:cs="Calibri"/>
          <w:b/>
          <w:sz w:val="24"/>
        </w:rPr>
        <w:t xml:space="preserve"> de </w:t>
      </w:r>
      <w:r w:rsidR="009D38AB">
        <w:rPr>
          <w:rFonts w:ascii="Calibri" w:hAnsi="Calibri" w:cs="Calibri"/>
          <w:b/>
          <w:sz w:val="24"/>
        </w:rPr>
        <w:t>diciembre</w:t>
      </w:r>
      <w:r w:rsidRPr="00371D86">
        <w:rPr>
          <w:rFonts w:ascii="Calibri" w:hAnsi="Calibri" w:cs="Calibri"/>
          <w:b/>
          <w:sz w:val="24"/>
        </w:rPr>
        <w:t xml:space="preserve"> de 20</w:t>
      </w:r>
      <w:r w:rsidR="00C40A6C">
        <w:rPr>
          <w:rFonts w:ascii="Calibri" w:hAnsi="Calibri" w:cs="Calibri"/>
          <w:b/>
          <w:sz w:val="24"/>
        </w:rPr>
        <w:t>1</w:t>
      </w:r>
      <w:r w:rsidR="002B280F">
        <w:rPr>
          <w:rFonts w:ascii="Calibri" w:hAnsi="Calibri" w:cs="Calibri"/>
          <w:b/>
          <w:sz w:val="24"/>
        </w:rPr>
        <w:t>3</w:t>
      </w:r>
      <w:r w:rsidRPr="00371D86">
        <w:rPr>
          <w:rFonts w:ascii="Calibri" w:hAnsi="Calibri" w:cs="Calibri"/>
          <w:b/>
          <w:sz w:val="24"/>
        </w:rPr>
        <w:t>.</w:t>
      </w:r>
    </w:p>
    <w:p w:rsidR="006C601F" w:rsidRPr="00371D86" w:rsidRDefault="006C601F" w:rsidP="007E4B76">
      <w:pPr>
        <w:pStyle w:val="3"/>
        <w:tabs>
          <w:tab w:val="left" w:pos="900"/>
        </w:tabs>
        <w:ind w:left="900" w:right="-72" w:hanging="474"/>
        <w:rPr>
          <w:rFonts w:ascii="Calibri" w:hAnsi="Calibri" w:cs="Calibri"/>
          <w:b/>
          <w:sz w:val="24"/>
        </w:rPr>
      </w:pPr>
    </w:p>
    <w:p w:rsidR="00D36B1D" w:rsidRPr="00110935" w:rsidRDefault="00E274F4" w:rsidP="007E4B76">
      <w:pPr>
        <w:pStyle w:val="3"/>
        <w:tabs>
          <w:tab w:val="left" w:pos="900"/>
        </w:tabs>
        <w:ind w:left="900" w:right="-72" w:hanging="474"/>
        <w:rPr>
          <w:rFonts w:ascii="Calibri" w:hAnsi="Calibri" w:cs="Calibri"/>
          <w:sz w:val="24"/>
        </w:rPr>
      </w:pPr>
      <w:r w:rsidRPr="00371D86">
        <w:rPr>
          <w:rFonts w:ascii="Calibri" w:hAnsi="Calibri" w:cs="Calibri"/>
          <w:b/>
          <w:sz w:val="24"/>
        </w:rPr>
        <w:tab/>
      </w:r>
      <w:r w:rsidR="006677EA" w:rsidRPr="00371D86">
        <w:rPr>
          <w:rFonts w:ascii="Calibri" w:hAnsi="Calibri" w:cs="Calibri"/>
          <w:bCs/>
          <w:iCs/>
          <w:sz w:val="24"/>
        </w:rPr>
        <w:t xml:space="preserve">La </w:t>
      </w:r>
      <w:r w:rsidR="006677EA" w:rsidRPr="00371D86">
        <w:rPr>
          <w:rFonts w:ascii="Calibri" w:hAnsi="Calibri" w:cs="Calibri"/>
          <w:sz w:val="24"/>
        </w:rPr>
        <w:t xml:space="preserve">junta de aclaraciones </w:t>
      </w:r>
      <w:r w:rsidRPr="00371D86">
        <w:rPr>
          <w:rFonts w:ascii="Calibri" w:hAnsi="Calibri" w:cs="Calibri"/>
          <w:sz w:val="24"/>
        </w:rPr>
        <w:t xml:space="preserve">se llevará a cabo el día </w:t>
      </w:r>
      <w:r w:rsidR="009F4E81">
        <w:rPr>
          <w:rFonts w:ascii="Calibri" w:hAnsi="Calibri" w:cs="Calibri"/>
          <w:b/>
          <w:sz w:val="24"/>
        </w:rPr>
        <w:t>11</w:t>
      </w:r>
      <w:r w:rsidRPr="00371D86">
        <w:rPr>
          <w:rFonts w:ascii="Calibri" w:hAnsi="Calibri" w:cs="Calibri"/>
          <w:b/>
          <w:sz w:val="24"/>
        </w:rPr>
        <w:t xml:space="preserve"> de </w:t>
      </w:r>
      <w:r w:rsidR="009D38AB">
        <w:rPr>
          <w:rFonts w:ascii="Calibri" w:hAnsi="Calibri" w:cs="Calibri"/>
          <w:b/>
          <w:sz w:val="24"/>
        </w:rPr>
        <w:t>diciembre</w:t>
      </w:r>
      <w:r w:rsidRPr="00371D86">
        <w:rPr>
          <w:rFonts w:ascii="Calibri" w:hAnsi="Calibri" w:cs="Calibri"/>
          <w:b/>
          <w:sz w:val="24"/>
        </w:rPr>
        <w:t xml:space="preserve"> de 201</w:t>
      </w:r>
      <w:r w:rsidR="002B280F">
        <w:rPr>
          <w:rFonts w:ascii="Calibri" w:hAnsi="Calibri" w:cs="Calibri"/>
          <w:b/>
          <w:sz w:val="24"/>
        </w:rPr>
        <w:t>3</w:t>
      </w:r>
      <w:r w:rsidRPr="00371D86">
        <w:rPr>
          <w:rFonts w:ascii="Calibri" w:hAnsi="Calibri" w:cs="Calibri"/>
          <w:b/>
          <w:sz w:val="24"/>
        </w:rPr>
        <w:t xml:space="preserve"> a las </w:t>
      </w:r>
      <w:r w:rsidR="009D38AB">
        <w:rPr>
          <w:rFonts w:ascii="Calibri" w:hAnsi="Calibri" w:cs="Calibri"/>
          <w:b/>
          <w:sz w:val="24"/>
        </w:rPr>
        <w:t>1</w:t>
      </w:r>
      <w:r w:rsidR="009F4E81">
        <w:rPr>
          <w:rFonts w:ascii="Calibri" w:hAnsi="Calibri" w:cs="Calibri"/>
          <w:b/>
          <w:sz w:val="24"/>
        </w:rPr>
        <w:t>2</w:t>
      </w:r>
      <w:r w:rsidRPr="00371D86">
        <w:rPr>
          <w:rFonts w:ascii="Calibri" w:hAnsi="Calibri" w:cs="Calibri"/>
          <w:b/>
          <w:sz w:val="24"/>
        </w:rPr>
        <w:t>:00 horas</w:t>
      </w:r>
      <w:r w:rsidR="00E6274B">
        <w:rPr>
          <w:rFonts w:ascii="Calibri" w:hAnsi="Calibri" w:cs="Calibri"/>
          <w:b/>
          <w:sz w:val="24"/>
        </w:rPr>
        <w:t xml:space="preserve"> </w:t>
      </w:r>
      <w:r w:rsidR="006677EA" w:rsidRPr="00371D86">
        <w:rPr>
          <w:rFonts w:ascii="Calibri" w:hAnsi="Calibri" w:cs="Calibri"/>
          <w:sz w:val="24"/>
        </w:rPr>
        <w:t>en la sala de juntas de la Dirección de Adquisiciones de Oficialía Mayor de Gobierno, ubicada en el tercer piso del edificio Poder Ejecutivo, ubicado en Calzada Independencia No. 994, Centro Cívico, en Mexicali, Baja California</w:t>
      </w:r>
      <w:r w:rsidR="00386125">
        <w:rPr>
          <w:rFonts w:ascii="Calibri" w:hAnsi="Calibri" w:cs="Calibri"/>
          <w:sz w:val="24"/>
        </w:rPr>
        <w:t>;</w:t>
      </w:r>
      <w:r w:rsidR="006677EA" w:rsidRPr="00371D86">
        <w:rPr>
          <w:rFonts w:ascii="Calibri" w:hAnsi="Calibri" w:cs="Calibri"/>
          <w:sz w:val="24"/>
        </w:rPr>
        <w:t xml:space="preserve"> el acta de la junta de aclaraciones estará a disposición de los licitantes</w:t>
      </w:r>
      <w:r w:rsidRPr="00371D86">
        <w:rPr>
          <w:rFonts w:ascii="Calibri" w:hAnsi="Calibri" w:cs="Calibri"/>
          <w:sz w:val="24"/>
        </w:rPr>
        <w:t xml:space="preserve"> para efectos de su notificación</w:t>
      </w:r>
      <w:r w:rsidR="006677EA" w:rsidRPr="00371D86">
        <w:rPr>
          <w:rFonts w:ascii="Calibri" w:hAnsi="Calibri" w:cs="Calibri"/>
          <w:sz w:val="24"/>
        </w:rPr>
        <w:t xml:space="preserve"> al finalizar dicho acto, </w:t>
      </w:r>
      <w:r w:rsidR="00371D86" w:rsidRPr="00371D86">
        <w:rPr>
          <w:rFonts w:ascii="Calibri" w:hAnsi="Calibri" w:cs="Calibri"/>
          <w:sz w:val="24"/>
        </w:rPr>
        <w:t xml:space="preserve">así como </w:t>
      </w:r>
      <w:r w:rsidR="006677EA" w:rsidRPr="00371D86">
        <w:rPr>
          <w:rFonts w:ascii="Calibri" w:hAnsi="Calibri" w:cs="Calibri"/>
          <w:sz w:val="24"/>
        </w:rPr>
        <w:t xml:space="preserve">en la página de Gobierno del Estado: </w:t>
      </w:r>
      <w:hyperlink r:id="rId10" w:history="1">
        <w:r w:rsidR="006677EA" w:rsidRPr="00371D86">
          <w:rPr>
            <w:rStyle w:val="Hipervnculo"/>
            <w:rFonts w:ascii="Calibri" w:hAnsi="Calibri" w:cs="Calibri"/>
            <w:sz w:val="24"/>
          </w:rPr>
          <w:t>www.comprasbc.gob.mx</w:t>
        </w:r>
      </w:hyperlink>
      <w:r w:rsidR="00371D86" w:rsidRPr="00371D86">
        <w:rPr>
          <w:rFonts w:ascii="Calibri" w:hAnsi="Calibri" w:cs="Calibri"/>
          <w:sz w:val="24"/>
        </w:rPr>
        <w:t xml:space="preserve"> para aquellos que no hubieran asistido.</w:t>
      </w:r>
    </w:p>
    <w:p w:rsidR="006677EA" w:rsidRPr="00110935" w:rsidRDefault="006677EA" w:rsidP="006677EA">
      <w:pPr>
        <w:pStyle w:val="3"/>
        <w:tabs>
          <w:tab w:val="left" w:pos="900"/>
        </w:tabs>
        <w:ind w:right="-72"/>
        <w:rPr>
          <w:rFonts w:ascii="Calibri" w:hAnsi="Calibri" w:cs="Calibri"/>
          <w:sz w:val="24"/>
        </w:rPr>
      </w:pPr>
    </w:p>
    <w:p w:rsidR="006677EA" w:rsidRPr="00110935" w:rsidRDefault="006677EA" w:rsidP="00751230">
      <w:pPr>
        <w:pStyle w:val="3"/>
        <w:tabs>
          <w:tab w:val="left" w:pos="900"/>
        </w:tabs>
        <w:ind w:left="900" w:right="-72" w:hanging="474"/>
        <w:rPr>
          <w:rFonts w:ascii="Calibri" w:hAnsi="Calibri" w:cs="Calibri"/>
          <w:sz w:val="24"/>
        </w:rPr>
      </w:pPr>
      <w:r w:rsidRPr="00110935">
        <w:rPr>
          <w:rFonts w:ascii="Calibri" w:hAnsi="Calibri" w:cs="Calibri"/>
          <w:b/>
          <w:sz w:val="24"/>
        </w:rPr>
        <w:lastRenderedPageBreak/>
        <w:t>5.</w:t>
      </w:r>
      <w:r w:rsidR="002B280F">
        <w:rPr>
          <w:rFonts w:ascii="Calibri" w:hAnsi="Calibri" w:cs="Calibri"/>
          <w:b/>
          <w:sz w:val="24"/>
        </w:rPr>
        <w:t>2</w:t>
      </w:r>
      <w:r w:rsidRPr="00110935">
        <w:rPr>
          <w:rFonts w:ascii="Calibri" w:hAnsi="Calibri" w:cs="Calibri"/>
          <w:sz w:val="24"/>
        </w:rPr>
        <w:tab/>
      </w:r>
      <w:r w:rsidR="00B32D49">
        <w:rPr>
          <w:rFonts w:ascii="Calibri" w:hAnsi="Calibri" w:cs="Calibri"/>
          <w:sz w:val="24"/>
        </w:rPr>
        <w:t xml:space="preserve">Se entenderá </w:t>
      </w:r>
      <w:r w:rsidRPr="00110935">
        <w:rPr>
          <w:rFonts w:ascii="Calibri" w:hAnsi="Calibri" w:cs="Calibri"/>
          <w:sz w:val="24"/>
        </w:rPr>
        <w:t xml:space="preserve">que están totalmente conformes con todo lo establecido en las presentes bases de licitación y lo aclarado en la junta de aclaraciones </w:t>
      </w:r>
      <w:r w:rsidR="00B32D49" w:rsidRPr="00110935">
        <w:rPr>
          <w:rFonts w:ascii="Calibri" w:hAnsi="Calibri" w:cs="Calibri"/>
          <w:sz w:val="24"/>
        </w:rPr>
        <w:t>Los licitantes que no formulen cuestionarios</w:t>
      </w:r>
      <w:r w:rsidR="00B32D49">
        <w:rPr>
          <w:rFonts w:ascii="Calibri" w:hAnsi="Calibri" w:cs="Calibri"/>
          <w:sz w:val="24"/>
        </w:rPr>
        <w:t xml:space="preserve"> o</w:t>
      </w:r>
      <w:r w:rsidR="00E6274B">
        <w:rPr>
          <w:rFonts w:ascii="Calibri" w:hAnsi="Calibri" w:cs="Calibri"/>
          <w:sz w:val="24"/>
        </w:rPr>
        <w:t xml:space="preserve"> </w:t>
      </w:r>
      <w:r w:rsidR="00B32D49">
        <w:rPr>
          <w:rFonts w:ascii="Calibri" w:hAnsi="Calibri" w:cs="Calibri"/>
          <w:sz w:val="24"/>
        </w:rPr>
        <w:t xml:space="preserve">que </w:t>
      </w:r>
      <w:r w:rsidR="00B32D49" w:rsidRPr="00110935">
        <w:rPr>
          <w:rFonts w:ascii="Calibri" w:hAnsi="Calibri" w:cs="Calibri"/>
          <w:sz w:val="24"/>
        </w:rPr>
        <w:t>asistan o no ha dicho acto.</w:t>
      </w:r>
    </w:p>
    <w:p w:rsidR="006325BE" w:rsidRPr="00110935" w:rsidRDefault="006325BE" w:rsidP="002D2148">
      <w:pPr>
        <w:pStyle w:val="3"/>
        <w:ind w:left="0" w:firstLine="0"/>
        <w:rPr>
          <w:rFonts w:ascii="Calibri" w:hAnsi="Calibri" w:cs="Calibri"/>
          <w:sz w:val="24"/>
        </w:rPr>
      </w:pPr>
    </w:p>
    <w:p w:rsidR="00112415" w:rsidRPr="00110935" w:rsidRDefault="00112415" w:rsidP="00EC65EE">
      <w:pPr>
        <w:pStyle w:val="2"/>
        <w:tabs>
          <w:tab w:val="left" w:pos="400"/>
        </w:tabs>
        <w:ind w:left="0"/>
        <w:rPr>
          <w:rFonts w:ascii="Calibri" w:hAnsi="Calibri" w:cs="Calibri"/>
          <w:b/>
          <w:sz w:val="24"/>
        </w:rPr>
      </w:pPr>
      <w:r w:rsidRPr="00110935">
        <w:rPr>
          <w:rFonts w:ascii="Calibri" w:hAnsi="Calibri" w:cs="Calibri"/>
          <w:b/>
          <w:sz w:val="24"/>
        </w:rPr>
        <w:t>6.</w:t>
      </w:r>
      <w:r w:rsidRPr="00110935">
        <w:rPr>
          <w:rFonts w:ascii="Calibri" w:hAnsi="Calibri" w:cs="Calibri"/>
          <w:b/>
          <w:sz w:val="24"/>
        </w:rPr>
        <w:tab/>
        <w:t xml:space="preserve">MODIFICACIONES A LAS BASES DE </w:t>
      </w:r>
      <w:r w:rsidR="00A110A5" w:rsidRPr="00110935">
        <w:rPr>
          <w:rFonts w:ascii="Calibri" w:hAnsi="Calibri" w:cs="Calibri"/>
          <w:b/>
          <w:sz w:val="24"/>
        </w:rPr>
        <w:t>LICITACION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A110A5" w:rsidP="00543AEF">
      <w:pPr>
        <w:pStyle w:val="3"/>
        <w:numPr>
          <w:ilvl w:val="1"/>
          <w:numId w:val="9"/>
        </w:numPr>
        <w:tabs>
          <w:tab w:val="clear" w:pos="1368"/>
          <w:tab w:val="num" w:pos="1000"/>
        </w:tabs>
        <w:ind w:left="1000" w:hanging="600"/>
        <w:rPr>
          <w:rFonts w:ascii="Calibri" w:hAnsi="Calibri" w:cs="Calibri"/>
          <w:sz w:val="24"/>
        </w:rPr>
      </w:pPr>
      <w:r w:rsidRPr="00110935">
        <w:rPr>
          <w:rFonts w:ascii="Calibri" w:hAnsi="Calibri" w:cs="Calibri"/>
          <w:sz w:val="24"/>
        </w:rPr>
        <w:t xml:space="preserve">El Comprador podrá por razones plenamente justificadas y en cualquier momento antes de que venza el plazo para la presentación de propuestas, modificar los documentos de licitación mediante enmienda, ya sea por iniciativa propia o en atención a una aclaración solicitada por un licitante. </w:t>
      </w:r>
    </w:p>
    <w:p w:rsidR="00A110A5" w:rsidRPr="00110935" w:rsidRDefault="00A110A5" w:rsidP="00A110A5">
      <w:pPr>
        <w:pStyle w:val="3"/>
        <w:rPr>
          <w:rFonts w:ascii="Calibri" w:hAnsi="Calibri" w:cs="Calibri"/>
          <w:sz w:val="24"/>
        </w:rPr>
      </w:pPr>
    </w:p>
    <w:p w:rsidR="00A110A5" w:rsidRPr="00110935" w:rsidRDefault="00A110A5" w:rsidP="00A110A5">
      <w:pPr>
        <w:pStyle w:val="3"/>
        <w:ind w:left="1000" w:firstLine="0"/>
        <w:rPr>
          <w:rFonts w:ascii="Calibri" w:hAnsi="Calibri" w:cs="Calibri"/>
          <w:sz w:val="24"/>
        </w:rPr>
      </w:pPr>
      <w:r w:rsidRPr="00110935">
        <w:rPr>
          <w:rFonts w:ascii="Calibri" w:hAnsi="Calibri" w:cs="Calibri"/>
          <w:sz w:val="24"/>
        </w:rPr>
        <w:t>Dichas modificaciones en ningún caso podrán consistir en adición de otros de distintos rubros o en variación significativa de sus características.</w:t>
      </w:r>
    </w:p>
    <w:p w:rsidR="00112415" w:rsidRPr="00110935" w:rsidRDefault="00112415" w:rsidP="00365BB2">
      <w:pPr>
        <w:pStyle w:val="3"/>
        <w:tabs>
          <w:tab w:val="num" w:pos="1000"/>
        </w:tabs>
        <w:ind w:left="0" w:firstLine="0"/>
        <w:rPr>
          <w:rFonts w:ascii="Calibri" w:hAnsi="Calibri" w:cs="Calibri"/>
          <w:sz w:val="24"/>
        </w:rPr>
      </w:pPr>
    </w:p>
    <w:p w:rsidR="00112415" w:rsidRPr="00110935" w:rsidRDefault="00112415" w:rsidP="002D2148">
      <w:pPr>
        <w:pStyle w:val="3"/>
        <w:tabs>
          <w:tab w:val="num" w:pos="1000"/>
        </w:tabs>
        <w:ind w:left="1000" w:firstLine="0"/>
        <w:rPr>
          <w:rFonts w:ascii="Calibri" w:hAnsi="Calibri" w:cs="Calibri"/>
          <w:sz w:val="24"/>
        </w:rPr>
      </w:pPr>
      <w:r w:rsidRPr="00110935">
        <w:rPr>
          <w:rFonts w:ascii="Calibri" w:hAnsi="Calibri" w:cs="Calibri"/>
          <w:sz w:val="24"/>
        </w:rPr>
        <w:t xml:space="preserve">Cualquier modificación a estas bases de la </w:t>
      </w:r>
      <w:r w:rsidR="00A110A5" w:rsidRPr="00110935">
        <w:rPr>
          <w:rFonts w:ascii="Calibri" w:hAnsi="Calibri" w:cs="Calibri"/>
          <w:sz w:val="24"/>
        </w:rPr>
        <w:t>licitación</w:t>
      </w:r>
      <w:r w:rsidRPr="00110935">
        <w:rPr>
          <w:rFonts w:ascii="Calibri" w:hAnsi="Calibri" w:cs="Calibri"/>
          <w:sz w:val="24"/>
        </w:rPr>
        <w:t xml:space="preserve">, derivada del resultado de la </w:t>
      </w:r>
      <w:r w:rsidR="002B280F">
        <w:rPr>
          <w:rFonts w:ascii="Calibri" w:hAnsi="Calibri" w:cs="Calibri"/>
          <w:sz w:val="24"/>
        </w:rPr>
        <w:t>junta de aclaraciones</w:t>
      </w:r>
      <w:r w:rsidRPr="00110935">
        <w:rPr>
          <w:rFonts w:ascii="Calibri" w:hAnsi="Calibri" w:cs="Calibri"/>
          <w:sz w:val="24"/>
        </w:rPr>
        <w:t xml:space="preserve">, será considerada como parte integrante de las propias bases de </w:t>
      </w:r>
      <w:r w:rsidR="00A110A5" w:rsidRPr="00110935">
        <w:rPr>
          <w:rFonts w:ascii="Calibri" w:hAnsi="Calibri" w:cs="Calibri"/>
          <w:sz w:val="24"/>
        </w:rPr>
        <w:t>licitación</w:t>
      </w:r>
      <w:r w:rsidRPr="00110935">
        <w:rPr>
          <w:rFonts w:ascii="Calibri" w:hAnsi="Calibri" w:cs="Calibri"/>
          <w:sz w:val="24"/>
        </w:rPr>
        <w:t xml:space="preserve">. Estas modificaciones se harán del conocimiento de todos los licitantes </w:t>
      </w:r>
      <w:r w:rsidR="00A110A5" w:rsidRPr="00110935">
        <w:rPr>
          <w:rFonts w:ascii="Calibri" w:hAnsi="Calibri" w:cs="Calibri"/>
          <w:sz w:val="24"/>
        </w:rPr>
        <w:t>y serán consideradas como parte integrante de las propias bases de licitación.</w:t>
      </w:r>
    </w:p>
    <w:p w:rsidR="00A5357D" w:rsidRDefault="00A5357D" w:rsidP="002D2148">
      <w:pPr>
        <w:pStyle w:val="2"/>
        <w:ind w:left="0"/>
        <w:jc w:val="center"/>
        <w:rPr>
          <w:rFonts w:ascii="Calibri" w:hAnsi="Calibri" w:cs="Calibri"/>
          <w:b/>
          <w:sz w:val="28"/>
        </w:rPr>
      </w:pPr>
    </w:p>
    <w:p w:rsidR="00112415" w:rsidRPr="00110935" w:rsidRDefault="00112415" w:rsidP="002D2148">
      <w:pPr>
        <w:pStyle w:val="2"/>
        <w:ind w:left="0"/>
        <w:jc w:val="center"/>
        <w:rPr>
          <w:rFonts w:ascii="Calibri" w:hAnsi="Calibri" w:cs="Calibri"/>
          <w:b/>
          <w:sz w:val="28"/>
        </w:rPr>
      </w:pPr>
      <w:r w:rsidRPr="00110935">
        <w:rPr>
          <w:rFonts w:ascii="Calibri" w:hAnsi="Calibri" w:cs="Calibri"/>
          <w:b/>
          <w:sz w:val="28"/>
        </w:rPr>
        <w:t>C. PREPARACIÓN DE LAS PROPOSICIONES.</w:t>
      </w:r>
    </w:p>
    <w:p w:rsidR="00112415" w:rsidRPr="00110935" w:rsidRDefault="00112415" w:rsidP="002D2148">
      <w:pPr>
        <w:pStyle w:val="2"/>
        <w:ind w:left="0"/>
        <w:rPr>
          <w:rFonts w:ascii="Calibri" w:hAnsi="Calibri" w:cs="Calibri"/>
          <w:b/>
        </w:rPr>
      </w:pPr>
    </w:p>
    <w:p w:rsidR="00112415" w:rsidRPr="00110935" w:rsidRDefault="00112415" w:rsidP="00EC65EE">
      <w:pPr>
        <w:pStyle w:val="2"/>
        <w:tabs>
          <w:tab w:val="left" w:pos="600"/>
          <w:tab w:val="left" w:pos="700"/>
          <w:tab w:val="left" w:pos="800"/>
        </w:tabs>
        <w:ind w:left="200"/>
        <w:rPr>
          <w:rFonts w:ascii="Calibri" w:hAnsi="Calibri" w:cs="Calibri"/>
          <w:b/>
          <w:sz w:val="24"/>
        </w:rPr>
      </w:pPr>
      <w:r w:rsidRPr="00110935">
        <w:rPr>
          <w:rFonts w:ascii="Calibri" w:hAnsi="Calibri" w:cs="Calibri"/>
          <w:b/>
          <w:sz w:val="24"/>
        </w:rPr>
        <w:t>7.</w:t>
      </w:r>
      <w:r w:rsidRPr="00110935">
        <w:rPr>
          <w:rFonts w:ascii="Calibri" w:hAnsi="Calibri" w:cs="Calibri"/>
          <w:b/>
          <w:sz w:val="24"/>
        </w:rPr>
        <w:tab/>
        <w:t>IDIOMA DE LAS PROPOSICIONES:</w:t>
      </w:r>
    </w:p>
    <w:p w:rsidR="00112415" w:rsidRPr="00110935" w:rsidRDefault="00112415" w:rsidP="002D2148">
      <w:pPr>
        <w:spacing w:line="240" w:lineRule="exact"/>
        <w:jc w:val="both"/>
        <w:rPr>
          <w:rFonts w:ascii="Calibri" w:hAnsi="Calibri" w:cs="Calibri"/>
          <w:b/>
          <w:sz w:val="24"/>
        </w:rPr>
      </w:pPr>
    </w:p>
    <w:p w:rsidR="00112415" w:rsidRPr="00110935" w:rsidRDefault="00112415" w:rsidP="002D2148">
      <w:pPr>
        <w:pStyle w:val="3"/>
        <w:tabs>
          <w:tab w:val="left" w:pos="540"/>
          <w:tab w:val="left" w:pos="630"/>
        </w:tabs>
        <w:ind w:left="400" w:firstLine="0"/>
        <w:rPr>
          <w:rFonts w:ascii="Calibri" w:hAnsi="Calibri" w:cs="Calibri"/>
          <w:b/>
          <w:sz w:val="24"/>
        </w:rPr>
      </w:pPr>
      <w:r w:rsidRPr="00110935">
        <w:rPr>
          <w:rFonts w:ascii="Calibri" w:hAnsi="Calibri" w:cs="Calibri"/>
          <w:sz w:val="24"/>
        </w:rPr>
        <w:t xml:space="preserve">La proposición que prepare el licitante y toda la correspondencia y documentos relativos a ella deberá redactarse en </w:t>
      </w:r>
      <w:r w:rsidRPr="00110935">
        <w:rPr>
          <w:rFonts w:ascii="Calibri" w:hAnsi="Calibri" w:cs="Calibri"/>
          <w:b/>
          <w:sz w:val="24"/>
        </w:rPr>
        <w:t>idioma español.</w:t>
      </w:r>
    </w:p>
    <w:p w:rsidR="006325BE" w:rsidRDefault="006325BE" w:rsidP="002D2148">
      <w:pPr>
        <w:pStyle w:val="3"/>
        <w:tabs>
          <w:tab w:val="left" w:pos="540"/>
          <w:tab w:val="left" w:pos="630"/>
        </w:tabs>
        <w:ind w:left="0" w:firstLine="0"/>
        <w:rPr>
          <w:rFonts w:ascii="Calibri" w:hAnsi="Calibri" w:cs="Calibri"/>
          <w:sz w:val="24"/>
        </w:rPr>
      </w:pPr>
    </w:p>
    <w:p w:rsidR="00112415" w:rsidRPr="00110935" w:rsidRDefault="00EC65EE" w:rsidP="00EC65EE">
      <w:pPr>
        <w:pStyle w:val="2"/>
        <w:tabs>
          <w:tab w:val="left" w:pos="300"/>
          <w:tab w:val="left" w:pos="400"/>
        </w:tabs>
        <w:ind w:left="200"/>
        <w:rPr>
          <w:rFonts w:ascii="Calibri" w:hAnsi="Calibri" w:cs="Calibri"/>
          <w:b/>
          <w:sz w:val="24"/>
        </w:rPr>
      </w:pPr>
      <w:r w:rsidRPr="00110935">
        <w:rPr>
          <w:rFonts w:ascii="Calibri" w:hAnsi="Calibri" w:cs="Calibri"/>
          <w:b/>
          <w:sz w:val="24"/>
        </w:rPr>
        <w:t xml:space="preserve">8.  </w:t>
      </w:r>
      <w:r w:rsidR="00112415" w:rsidRPr="00110935">
        <w:rPr>
          <w:rFonts w:ascii="Calibri" w:hAnsi="Calibri" w:cs="Calibri"/>
          <w:b/>
          <w:sz w:val="24"/>
        </w:rPr>
        <w:t>DOCUMENTOS INTEGRANTES DE LA PROPOSICIÓN:</w:t>
      </w:r>
    </w:p>
    <w:p w:rsidR="00112415" w:rsidRPr="00110935" w:rsidRDefault="00112415" w:rsidP="008E5895">
      <w:pPr>
        <w:pStyle w:val="2"/>
        <w:ind w:left="720" w:hanging="720"/>
        <w:rPr>
          <w:rFonts w:ascii="Calibri" w:hAnsi="Calibri" w:cs="Calibri"/>
          <w:sz w:val="24"/>
        </w:rPr>
      </w:pPr>
    </w:p>
    <w:p w:rsidR="00112415" w:rsidRPr="00110935" w:rsidRDefault="006325BE" w:rsidP="00EC65EE">
      <w:pPr>
        <w:pStyle w:val="2"/>
        <w:tabs>
          <w:tab w:val="left" w:pos="700"/>
        </w:tabs>
        <w:ind w:left="720" w:hanging="120"/>
        <w:rPr>
          <w:rFonts w:ascii="Calibri" w:hAnsi="Calibri" w:cs="Calibri"/>
          <w:sz w:val="24"/>
        </w:rPr>
      </w:pPr>
      <w:r w:rsidRPr="00110935">
        <w:rPr>
          <w:rFonts w:ascii="Calibri" w:hAnsi="Calibri" w:cs="Calibri"/>
          <w:b/>
          <w:sz w:val="24"/>
        </w:rPr>
        <w:t>8.1</w:t>
      </w:r>
      <w:r w:rsidR="00112415" w:rsidRPr="00110935">
        <w:rPr>
          <w:rFonts w:ascii="Calibri" w:hAnsi="Calibri" w:cs="Calibri"/>
          <w:sz w:val="24"/>
        </w:rPr>
        <w:t xml:space="preserve">Preferentemente la documentación administrativa deberá ser preparada en papel membretado del licitante, </w:t>
      </w:r>
      <w:r w:rsidR="00112415" w:rsidRPr="00110935">
        <w:rPr>
          <w:rFonts w:ascii="Calibri" w:hAnsi="Calibri" w:cs="Calibri"/>
          <w:b/>
          <w:bCs/>
          <w:sz w:val="24"/>
        </w:rPr>
        <w:t>los cuales deberán presentarse sellados y firmados por el representante legal.</w:t>
      </w:r>
      <w:r w:rsidR="00112415" w:rsidRPr="00110935">
        <w:rPr>
          <w:rFonts w:ascii="Calibri" w:hAnsi="Calibri" w:cs="Calibri"/>
          <w:sz w:val="24"/>
        </w:rPr>
        <w:t xml:space="preserve"> La proposición constará de los siguientes documentos:</w:t>
      </w:r>
    </w:p>
    <w:p w:rsidR="00112415" w:rsidRPr="00110935" w:rsidRDefault="00112415" w:rsidP="002D2148">
      <w:pPr>
        <w:pStyle w:val="4"/>
        <w:tabs>
          <w:tab w:val="left" w:pos="630"/>
        </w:tabs>
        <w:ind w:left="0" w:firstLine="0"/>
        <w:jc w:val="both"/>
        <w:rPr>
          <w:rFonts w:ascii="Calibri" w:hAnsi="Calibri" w:cs="Calibri"/>
          <w:b w:val="0"/>
          <w:sz w:val="24"/>
        </w:rPr>
      </w:pPr>
    </w:p>
    <w:p w:rsidR="00A37714" w:rsidRPr="00110935" w:rsidRDefault="00112415" w:rsidP="002E1B19">
      <w:pPr>
        <w:pStyle w:val="3"/>
        <w:numPr>
          <w:ilvl w:val="0"/>
          <w:numId w:val="32"/>
        </w:numPr>
        <w:rPr>
          <w:rFonts w:ascii="Calibri" w:hAnsi="Calibri" w:cs="Calibri"/>
          <w:sz w:val="24"/>
        </w:rPr>
      </w:pPr>
      <w:r w:rsidRPr="00110935">
        <w:rPr>
          <w:rFonts w:ascii="Calibri" w:hAnsi="Calibri" w:cs="Calibri"/>
          <w:b/>
          <w:sz w:val="24"/>
        </w:rPr>
        <w:t xml:space="preserve">Propuesta Técnica.- </w:t>
      </w:r>
      <w:r w:rsidR="002A42D6" w:rsidRPr="00B93153">
        <w:rPr>
          <w:rFonts w:ascii="Calibri" w:hAnsi="Calibri" w:cs="Calibri"/>
          <w:sz w:val="24"/>
        </w:rPr>
        <w:t xml:space="preserve">Utilizando para ello el formato proporcionado en el </w:t>
      </w:r>
      <w:r w:rsidR="002A42D6" w:rsidRPr="00B93153">
        <w:rPr>
          <w:rFonts w:ascii="Calibri" w:hAnsi="Calibri" w:cs="Calibri"/>
          <w:b/>
          <w:sz w:val="24"/>
        </w:rPr>
        <w:t>anexo 1</w:t>
      </w:r>
      <w:r w:rsidR="002A42D6" w:rsidRPr="00B93153">
        <w:rPr>
          <w:rFonts w:ascii="Calibri" w:hAnsi="Calibri" w:cs="Calibri"/>
          <w:sz w:val="24"/>
        </w:rPr>
        <w:t xml:space="preserve"> de estas bases de Licitación, respecto de los bienes que se propone suministrar en original </w:t>
      </w:r>
      <w:r w:rsidR="002A42D6" w:rsidRPr="00B93153">
        <w:rPr>
          <w:rFonts w:ascii="Calibri" w:hAnsi="Calibri" w:cs="Calibri"/>
          <w:sz w:val="24"/>
          <w:u w:val="single"/>
        </w:rPr>
        <w:t>debidamente firmada por el representante legal del licitante</w:t>
      </w:r>
      <w:r w:rsidR="002A42D6" w:rsidRPr="00B93153">
        <w:rPr>
          <w:rFonts w:ascii="Calibri" w:hAnsi="Calibri" w:cs="Calibri"/>
          <w:sz w:val="24"/>
        </w:rPr>
        <w:t xml:space="preserve">, con fundamento en Articulo 30 del Reglamento de la Ley de Adquisiciones, Arrendamientos y Servicios para el Estado de Baja California, </w:t>
      </w:r>
      <w:r w:rsidR="002A42D6" w:rsidRPr="00B93153">
        <w:rPr>
          <w:rFonts w:ascii="Calibri" w:hAnsi="Calibri" w:cs="Calibri"/>
          <w:b/>
          <w:sz w:val="24"/>
        </w:rPr>
        <w:t xml:space="preserve">en caso de que no se presente este documento debidamente firmado será motivo para </w:t>
      </w:r>
      <w:r w:rsidR="002C03EE">
        <w:rPr>
          <w:rFonts w:ascii="Calibri" w:hAnsi="Calibri" w:cs="Calibri"/>
          <w:b/>
          <w:sz w:val="24"/>
        </w:rPr>
        <w:t>desechar</w:t>
      </w:r>
      <w:r w:rsidR="002A42D6" w:rsidRPr="00B93153">
        <w:rPr>
          <w:rFonts w:ascii="Calibri" w:hAnsi="Calibri" w:cs="Calibri"/>
          <w:b/>
          <w:sz w:val="24"/>
        </w:rPr>
        <w:t xml:space="preserve"> la propuesta</w:t>
      </w:r>
      <w:r w:rsidR="002A42D6" w:rsidRPr="00B93153">
        <w:rPr>
          <w:rFonts w:ascii="Calibri" w:hAnsi="Calibri" w:cs="Calibri"/>
          <w:sz w:val="24"/>
        </w:rPr>
        <w:t xml:space="preserve">; la cual deberá presentarse de conformidad con las especificaciones técnicas indicadas en el punto 3.1 de estas bases de Licitación. </w:t>
      </w:r>
      <w:r w:rsidR="002A42D6" w:rsidRPr="00B93153">
        <w:rPr>
          <w:rFonts w:ascii="Calibri" w:hAnsi="Calibri" w:cs="Calibri"/>
          <w:b/>
          <w:color w:val="000000"/>
          <w:sz w:val="24"/>
          <w:u w:val="single"/>
        </w:rPr>
        <w:t>Contendrá una explicación detallada</w:t>
      </w:r>
      <w:r w:rsidR="002A42D6" w:rsidRPr="00B93153">
        <w:rPr>
          <w:rFonts w:ascii="Calibri" w:hAnsi="Calibri" w:cs="Calibri"/>
          <w:b/>
          <w:color w:val="000000"/>
          <w:sz w:val="24"/>
        </w:rPr>
        <w:t xml:space="preserve"> de las características técnicas de los bienes propuestos todo ello de conformidad con el inciso 12.1 de estas bases de licitación</w:t>
      </w:r>
      <w:r w:rsidR="00BC1B5E" w:rsidRPr="00110935">
        <w:rPr>
          <w:rFonts w:ascii="Calibri" w:hAnsi="Calibri" w:cs="Calibri"/>
          <w:b/>
          <w:color w:val="333333"/>
          <w:sz w:val="24"/>
        </w:rPr>
        <w:t>.</w:t>
      </w:r>
    </w:p>
    <w:p w:rsidR="002A42D6" w:rsidRPr="00B93153" w:rsidRDefault="002A42D6" w:rsidP="002A42D6">
      <w:pPr>
        <w:pStyle w:val="2"/>
        <w:tabs>
          <w:tab w:val="left" w:pos="1440"/>
        </w:tabs>
        <w:ind w:left="760" w:right="40"/>
        <w:rPr>
          <w:rFonts w:ascii="Calibri" w:hAnsi="Calibri" w:cs="Calibri"/>
          <w:sz w:val="24"/>
          <w:szCs w:val="22"/>
          <w:lang w:eastAsia="ja-JP"/>
        </w:rPr>
      </w:pPr>
      <w:r w:rsidRPr="00B93153">
        <w:rPr>
          <w:rFonts w:ascii="Calibri" w:hAnsi="Calibri" w:cs="Calibri"/>
          <w:sz w:val="24"/>
          <w:szCs w:val="22"/>
          <w:lang w:eastAsia="ja-JP"/>
        </w:rPr>
        <w:t>En caso de existir discrepancias entre la propuesta técnica deta</w:t>
      </w:r>
      <w:r w:rsidR="002B280F">
        <w:rPr>
          <w:rFonts w:ascii="Calibri" w:hAnsi="Calibri" w:cs="Calibri"/>
          <w:sz w:val="24"/>
          <w:szCs w:val="22"/>
          <w:lang w:eastAsia="ja-JP"/>
        </w:rPr>
        <w:t>llada (anexo 1) y los catálogos</w:t>
      </w:r>
      <w:r w:rsidRPr="00B93153">
        <w:rPr>
          <w:rFonts w:ascii="Calibri" w:hAnsi="Calibri" w:cs="Calibri"/>
          <w:sz w:val="24"/>
          <w:szCs w:val="22"/>
          <w:lang w:eastAsia="ja-JP"/>
        </w:rPr>
        <w:t xml:space="preserve"> de los bienes a suministrar, se considerará que su propuesta no cumple con las especificaciones técnicas, por lo que </w:t>
      </w:r>
      <w:r w:rsidRPr="00B93153">
        <w:rPr>
          <w:rFonts w:ascii="Calibri" w:hAnsi="Calibri" w:cs="Calibri"/>
          <w:b/>
          <w:sz w:val="24"/>
          <w:szCs w:val="22"/>
          <w:lang w:eastAsia="ja-JP"/>
        </w:rPr>
        <w:t>su propuesta será</w:t>
      </w:r>
      <w:r w:rsidR="009D38AB">
        <w:rPr>
          <w:rFonts w:ascii="Calibri" w:hAnsi="Calibri" w:cs="Calibri"/>
          <w:b/>
          <w:sz w:val="24"/>
          <w:szCs w:val="22"/>
          <w:lang w:eastAsia="ja-JP"/>
        </w:rPr>
        <w:t xml:space="preserve"> </w:t>
      </w:r>
      <w:r w:rsidRPr="00B93153">
        <w:rPr>
          <w:rFonts w:ascii="Calibri" w:hAnsi="Calibri" w:cs="Calibri"/>
          <w:b/>
          <w:sz w:val="24"/>
          <w:szCs w:val="22"/>
          <w:lang w:eastAsia="ja-JP"/>
        </w:rPr>
        <w:t>desechada</w:t>
      </w:r>
      <w:r w:rsidRPr="00B93153">
        <w:rPr>
          <w:rFonts w:ascii="Calibri" w:hAnsi="Calibri" w:cs="Calibri"/>
          <w:sz w:val="24"/>
          <w:szCs w:val="22"/>
          <w:lang w:eastAsia="ja-JP"/>
        </w:rPr>
        <w:t>.</w:t>
      </w:r>
    </w:p>
    <w:p w:rsidR="002A42D6" w:rsidRPr="00B93153" w:rsidRDefault="002A42D6" w:rsidP="002A42D6">
      <w:pPr>
        <w:pStyle w:val="3"/>
        <w:ind w:left="760" w:firstLine="0"/>
        <w:rPr>
          <w:rFonts w:ascii="Calibri" w:hAnsi="Calibri" w:cs="Calibri"/>
          <w:sz w:val="24"/>
        </w:rPr>
      </w:pPr>
      <w:r w:rsidRPr="00B93153">
        <w:rPr>
          <w:rFonts w:ascii="Calibri" w:hAnsi="Calibri" w:cs="Calibri"/>
          <w:b/>
          <w:color w:val="333333"/>
          <w:sz w:val="24"/>
        </w:rPr>
        <w:t>NOTA: Este documento será rubricado por los miembros del Comité y por lo menos un licitante, si asistiere alguno.</w:t>
      </w:r>
    </w:p>
    <w:p w:rsidR="00144A0E" w:rsidRPr="00110935" w:rsidRDefault="00144A0E" w:rsidP="00144A0E">
      <w:pPr>
        <w:pStyle w:val="3"/>
        <w:ind w:left="760" w:firstLine="0"/>
        <w:rPr>
          <w:rFonts w:ascii="Calibri" w:hAnsi="Calibri" w:cs="Calibri"/>
          <w:sz w:val="24"/>
        </w:rPr>
      </w:pPr>
    </w:p>
    <w:p w:rsidR="00856C87" w:rsidRPr="00110935" w:rsidRDefault="00856C87" w:rsidP="00856C87">
      <w:pPr>
        <w:pStyle w:val="3"/>
        <w:numPr>
          <w:ilvl w:val="0"/>
          <w:numId w:val="32"/>
        </w:numPr>
        <w:rPr>
          <w:rFonts w:ascii="Calibri" w:hAnsi="Calibri" w:cs="Calibri"/>
          <w:b/>
          <w:sz w:val="24"/>
        </w:rPr>
      </w:pPr>
      <w:r w:rsidRPr="00110935">
        <w:rPr>
          <w:rFonts w:ascii="Calibri" w:hAnsi="Calibri" w:cs="Calibri"/>
          <w:b/>
          <w:sz w:val="24"/>
        </w:rPr>
        <w:t xml:space="preserve">Programa de Entregas.- </w:t>
      </w:r>
      <w:r w:rsidRPr="00110935">
        <w:rPr>
          <w:rFonts w:ascii="Calibri" w:hAnsi="Calibri" w:cs="Calibri"/>
          <w:sz w:val="24"/>
        </w:rPr>
        <w:t xml:space="preserve">Utilizando para ello el formato proporcionado en el </w:t>
      </w:r>
      <w:r w:rsidRPr="00110935">
        <w:rPr>
          <w:rFonts w:ascii="Calibri" w:hAnsi="Calibri" w:cs="Calibri"/>
          <w:b/>
          <w:sz w:val="24"/>
        </w:rPr>
        <w:t>anexo 2</w:t>
      </w:r>
      <w:r w:rsidRPr="00110935">
        <w:rPr>
          <w:rFonts w:ascii="Calibri" w:hAnsi="Calibri" w:cs="Calibri"/>
          <w:sz w:val="24"/>
        </w:rPr>
        <w:t xml:space="preserve"> de estas bases de licitación</w:t>
      </w:r>
      <w:r w:rsidRPr="00110935">
        <w:rPr>
          <w:rFonts w:ascii="Calibri" w:hAnsi="Calibri" w:cs="Calibri"/>
          <w:b/>
          <w:sz w:val="24"/>
        </w:rPr>
        <w:t xml:space="preserve">, </w:t>
      </w:r>
      <w:r w:rsidRPr="00110935">
        <w:rPr>
          <w:rFonts w:ascii="Calibri" w:hAnsi="Calibri" w:cs="Calibri"/>
          <w:sz w:val="24"/>
        </w:rPr>
        <w:t xml:space="preserve">respecto al paquete indicado en las bases de licitación; el licitante deberá proponer un calendario de entregas dentro del plazo máximo fijado. </w:t>
      </w:r>
      <w:r w:rsidRPr="00110935">
        <w:rPr>
          <w:rFonts w:ascii="Calibri" w:hAnsi="Calibri" w:cs="Calibri"/>
          <w:b/>
          <w:sz w:val="24"/>
        </w:rPr>
        <w:t>La presentación de un plazo superior al señalado en el punto 1.3 de estas bases, será causa</w:t>
      </w:r>
      <w:r w:rsidR="009E68B1">
        <w:rPr>
          <w:rFonts w:ascii="Calibri" w:hAnsi="Calibri" w:cs="Calibri"/>
          <w:b/>
          <w:sz w:val="24"/>
        </w:rPr>
        <w:t xml:space="preserve"> para</w:t>
      </w:r>
      <w:r w:rsidR="009D38AB">
        <w:rPr>
          <w:rFonts w:ascii="Calibri" w:hAnsi="Calibri" w:cs="Calibri"/>
          <w:b/>
          <w:sz w:val="24"/>
        </w:rPr>
        <w:t xml:space="preserve"> </w:t>
      </w:r>
      <w:r w:rsidR="009E68B1">
        <w:rPr>
          <w:rFonts w:ascii="Calibri" w:hAnsi="Calibri" w:cs="Calibri"/>
          <w:b/>
          <w:sz w:val="24"/>
        </w:rPr>
        <w:t>desechar</w:t>
      </w:r>
      <w:r w:rsidRPr="00110935">
        <w:rPr>
          <w:rFonts w:ascii="Calibri" w:hAnsi="Calibri" w:cs="Calibri"/>
          <w:b/>
          <w:sz w:val="24"/>
        </w:rPr>
        <w:t xml:space="preserve"> su propuesta.</w:t>
      </w:r>
    </w:p>
    <w:p w:rsidR="00A37714" w:rsidRPr="00110935" w:rsidRDefault="00A37714" w:rsidP="002E1B19">
      <w:pPr>
        <w:pStyle w:val="3"/>
        <w:tabs>
          <w:tab w:val="num" w:pos="700"/>
        </w:tabs>
        <w:ind w:left="0" w:firstLine="0"/>
        <w:rPr>
          <w:rFonts w:ascii="Calibri" w:hAnsi="Calibri" w:cs="Calibri"/>
          <w:sz w:val="24"/>
        </w:rPr>
      </w:pPr>
    </w:p>
    <w:p w:rsidR="002B280F" w:rsidRPr="002B280F" w:rsidRDefault="002B280F" w:rsidP="002B280F">
      <w:pPr>
        <w:pStyle w:val="3"/>
        <w:numPr>
          <w:ilvl w:val="0"/>
          <w:numId w:val="32"/>
        </w:numPr>
        <w:rPr>
          <w:rFonts w:ascii="Calibri" w:hAnsi="Calibri" w:cs="Calibri"/>
          <w:sz w:val="24"/>
        </w:rPr>
      </w:pPr>
      <w:r w:rsidRPr="002B280F">
        <w:rPr>
          <w:rFonts w:ascii="Calibri" w:hAnsi="Calibri" w:cs="Calibri"/>
          <w:b/>
          <w:sz w:val="24"/>
        </w:rPr>
        <w:t xml:space="preserve">Manifestación de facultades.- </w:t>
      </w:r>
      <w:r w:rsidR="00A25F9A" w:rsidRPr="0061532B">
        <w:rPr>
          <w:rFonts w:ascii="Calibri" w:hAnsi="Calibri" w:cs="Calibri"/>
          <w:sz w:val="24"/>
        </w:rPr>
        <w:t>U</w:t>
      </w:r>
      <w:r w:rsidRPr="002B280F">
        <w:rPr>
          <w:rFonts w:ascii="Calibri" w:hAnsi="Calibri" w:cs="Calibri"/>
          <w:sz w:val="24"/>
        </w:rPr>
        <w:t xml:space="preserve">tilizando para ello el formato proporcionado como </w:t>
      </w:r>
      <w:r w:rsidRPr="0061532B">
        <w:rPr>
          <w:rFonts w:ascii="Calibri" w:hAnsi="Calibri" w:cs="Calibri"/>
          <w:b/>
          <w:sz w:val="24"/>
        </w:rPr>
        <w:t>anexo 3</w:t>
      </w:r>
      <w:r w:rsidRPr="002B280F">
        <w:rPr>
          <w:rFonts w:ascii="Calibri" w:hAnsi="Calibri" w:cs="Calibri"/>
          <w:sz w:val="24"/>
        </w:rPr>
        <w:t>,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856C87" w:rsidRPr="002B280F" w:rsidRDefault="002B280F" w:rsidP="002B280F">
      <w:pPr>
        <w:pStyle w:val="3"/>
        <w:ind w:left="760" w:firstLine="0"/>
        <w:rPr>
          <w:rFonts w:ascii="Calibri" w:hAnsi="Calibri" w:cs="Calibri"/>
          <w:b/>
          <w:sz w:val="24"/>
        </w:rPr>
      </w:pPr>
      <w:r w:rsidRPr="002B280F">
        <w:rPr>
          <w:rFonts w:ascii="Calibri" w:hAnsi="Calibri" w:cs="Calibri"/>
          <w:sz w:val="24"/>
        </w:rPr>
        <w:t>El licitante beneficiado con este proceso de contratación, previo a la firma de contrato y en un término no mayor de 3 (tres) días naturales siguientes a la notificación del Fallo; deberá presentar para su cotejo, original o copia certificada y copia simple, de los documentos con los que se acreditó su existencia legal y en su caso, las facultades de su apoderado o representante legal para suscribir el contrato correspondiente.</w:t>
      </w:r>
    </w:p>
    <w:p w:rsidR="00112415" w:rsidRPr="00110935" w:rsidRDefault="00112415" w:rsidP="002B280F">
      <w:pPr>
        <w:pStyle w:val="3"/>
        <w:ind w:left="760" w:firstLine="0"/>
        <w:rPr>
          <w:rFonts w:ascii="Calibri" w:hAnsi="Calibri" w:cs="Calibri"/>
          <w:b/>
          <w:sz w:val="24"/>
        </w:rPr>
      </w:pPr>
    </w:p>
    <w:p w:rsidR="00112415" w:rsidRPr="0061532B" w:rsidRDefault="00112415" w:rsidP="002B280F">
      <w:pPr>
        <w:pStyle w:val="3"/>
        <w:numPr>
          <w:ilvl w:val="0"/>
          <w:numId w:val="32"/>
        </w:numPr>
        <w:rPr>
          <w:rFonts w:ascii="Calibri" w:hAnsi="Calibri" w:cs="Calibri"/>
          <w:b/>
          <w:sz w:val="24"/>
        </w:rPr>
      </w:pPr>
      <w:r w:rsidRPr="002B280F">
        <w:rPr>
          <w:rFonts w:ascii="Calibri" w:hAnsi="Calibri" w:cs="Calibri"/>
          <w:b/>
          <w:sz w:val="24"/>
        </w:rPr>
        <w:t xml:space="preserve">Manifestación escrita de no encontrarse en los supuestos previstos por el artículo 49 de la Ley de Adquisiciones, Arrendamientos y </w:t>
      </w:r>
      <w:r w:rsidR="003C398A" w:rsidRPr="002B280F">
        <w:rPr>
          <w:rFonts w:ascii="Calibri" w:hAnsi="Calibri" w:cs="Calibri"/>
          <w:b/>
          <w:sz w:val="24"/>
        </w:rPr>
        <w:t>Servicios</w:t>
      </w:r>
      <w:r w:rsidRPr="002B280F">
        <w:rPr>
          <w:rFonts w:ascii="Calibri" w:hAnsi="Calibri" w:cs="Calibri"/>
          <w:b/>
          <w:sz w:val="24"/>
        </w:rPr>
        <w:t xml:space="preserve"> para </w:t>
      </w:r>
      <w:r w:rsidR="003C398A" w:rsidRPr="002B280F">
        <w:rPr>
          <w:rFonts w:ascii="Calibri" w:hAnsi="Calibri" w:cs="Calibri"/>
          <w:b/>
          <w:sz w:val="24"/>
        </w:rPr>
        <w:t>el Estado</w:t>
      </w:r>
      <w:r w:rsidRPr="002B280F">
        <w:rPr>
          <w:rFonts w:ascii="Calibri" w:hAnsi="Calibri" w:cs="Calibri"/>
          <w:b/>
          <w:sz w:val="24"/>
        </w:rPr>
        <w:t xml:space="preserve"> de Baja California.- </w:t>
      </w:r>
      <w:r w:rsidRPr="002B280F">
        <w:rPr>
          <w:rFonts w:ascii="Calibri" w:hAnsi="Calibri" w:cs="Calibri"/>
          <w:sz w:val="24"/>
        </w:rPr>
        <w:t xml:space="preserve">Utilizando preferentemente papel </w:t>
      </w:r>
      <w:r w:rsidR="004C0F62" w:rsidRPr="002B280F">
        <w:rPr>
          <w:rFonts w:ascii="Calibri" w:hAnsi="Calibri" w:cs="Calibri"/>
          <w:sz w:val="24"/>
        </w:rPr>
        <w:t>membretado</w:t>
      </w:r>
      <w:r w:rsidRPr="002B280F">
        <w:rPr>
          <w:rFonts w:ascii="Calibri" w:hAnsi="Calibri" w:cs="Calibri"/>
          <w:sz w:val="24"/>
        </w:rPr>
        <w:t xml:space="preserve"> del licitante, declarando bajo protesta de decir verdad</w:t>
      </w:r>
      <w:r w:rsidR="009009CB" w:rsidRPr="002B280F">
        <w:rPr>
          <w:rFonts w:ascii="Calibri" w:hAnsi="Calibri" w:cs="Calibri"/>
          <w:sz w:val="24"/>
        </w:rPr>
        <w:t xml:space="preserve">, NO encontrarse en ningún supuesto del </w:t>
      </w:r>
      <w:r w:rsidR="00571D36" w:rsidRPr="002B280F">
        <w:rPr>
          <w:rFonts w:ascii="Calibri" w:hAnsi="Calibri" w:cs="Calibri"/>
          <w:sz w:val="24"/>
        </w:rPr>
        <w:t>artículo</w:t>
      </w:r>
      <w:r w:rsidR="009009CB" w:rsidRPr="002B280F">
        <w:rPr>
          <w:rFonts w:ascii="Calibri" w:hAnsi="Calibri" w:cs="Calibri"/>
          <w:sz w:val="24"/>
        </w:rPr>
        <w:t xml:space="preserve"> 49 de la Ley de Adquisiciones, Arrendamientos y Servicios del Estado de Baja California. </w:t>
      </w:r>
      <w:r w:rsidR="004C0F62" w:rsidRPr="0061532B">
        <w:rPr>
          <w:rFonts w:ascii="Calibri" w:hAnsi="Calibri" w:cs="Calibri"/>
          <w:b/>
          <w:sz w:val="24"/>
        </w:rPr>
        <w:t>(</w:t>
      </w:r>
      <w:r w:rsidR="00D6449D" w:rsidRPr="0061532B">
        <w:rPr>
          <w:rFonts w:ascii="Calibri" w:hAnsi="Calibri" w:cs="Calibri"/>
          <w:b/>
          <w:sz w:val="24"/>
        </w:rPr>
        <w:t>a</w:t>
      </w:r>
      <w:r w:rsidR="004C0F62" w:rsidRPr="0061532B">
        <w:rPr>
          <w:rFonts w:ascii="Calibri" w:hAnsi="Calibri" w:cs="Calibri"/>
          <w:b/>
          <w:sz w:val="24"/>
        </w:rPr>
        <w:t xml:space="preserve">nexo </w:t>
      </w:r>
      <w:r w:rsidR="00856C87" w:rsidRPr="0061532B">
        <w:rPr>
          <w:rFonts w:ascii="Calibri" w:hAnsi="Calibri" w:cs="Calibri"/>
          <w:b/>
          <w:sz w:val="24"/>
        </w:rPr>
        <w:t>4</w:t>
      </w:r>
      <w:r w:rsidR="004C0F62" w:rsidRPr="0061532B">
        <w:rPr>
          <w:rFonts w:ascii="Calibri" w:hAnsi="Calibri" w:cs="Calibri"/>
          <w:b/>
          <w:sz w:val="24"/>
        </w:rPr>
        <w:t>)</w:t>
      </w:r>
      <w:r w:rsidR="00A81EC0" w:rsidRPr="0061532B">
        <w:rPr>
          <w:rFonts w:ascii="Calibri" w:hAnsi="Calibri" w:cs="Calibri"/>
          <w:b/>
          <w:sz w:val="24"/>
        </w:rPr>
        <w:t>.</w:t>
      </w:r>
    </w:p>
    <w:p w:rsidR="004C0F62" w:rsidRPr="002B280F" w:rsidRDefault="004C0F62" w:rsidP="002B280F">
      <w:pPr>
        <w:pStyle w:val="3"/>
        <w:ind w:left="760" w:firstLine="0"/>
        <w:rPr>
          <w:rFonts w:ascii="Calibri" w:hAnsi="Calibri" w:cs="Calibri"/>
          <w:b/>
          <w:sz w:val="24"/>
        </w:rPr>
      </w:pPr>
    </w:p>
    <w:p w:rsidR="00112415" w:rsidRPr="0061532B" w:rsidRDefault="00112415" w:rsidP="002B280F">
      <w:pPr>
        <w:pStyle w:val="3"/>
        <w:numPr>
          <w:ilvl w:val="0"/>
          <w:numId w:val="32"/>
        </w:numPr>
        <w:rPr>
          <w:rFonts w:ascii="Calibri" w:hAnsi="Calibri" w:cs="Calibri"/>
          <w:b/>
          <w:sz w:val="24"/>
        </w:rPr>
      </w:pPr>
      <w:r w:rsidRPr="00110935">
        <w:rPr>
          <w:rFonts w:ascii="Calibri" w:hAnsi="Calibri" w:cs="Calibri"/>
          <w:b/>
          <w:sz w:val="24"/>
        </w:rPr>
        <w:t xml:space="preserve">Declaración de integridad.- </w:t>
      </w:r>
      <w:r w:rsidRPr="002B280F">
        <w:rPr>
          <w:rFonts w:ascii="Calibri" w:hAnsi="Calibri" w:cs="Calibri"/>
          <w:sz w:val="24"/>
        </w:rPr>
        <w:t xml:space="preserve">En la que manifiesten que por </w:t>
      </w:r>
      <w:r w:rsidR="00571D36" w:rsidRPr="002B280F">
        <w:rPr>
          <w:rFonts w:ascii="Calibri" w:hAnsi="Calibri" w:cs="Calibri"/>
          <w:sz w:val="24"/>
        </w:rPr>
        <w:t>sí</w:t>
      </w:r>
      <w:r w:rsidRPr="002B280F">
        <w:rPr>
          <w:rFonts w:ascii="Calibri" w:hAnsi="Calibri" w:cs="Calibri"/>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w:t>
      </w:r>
      <w:r w:rsidR="0036761E" w:rsidRPr="002B280F">
        <w:rPr>
          <w:rFonts w:ascii="Calibri" w:hAnsi="Calibri" w:cs="Calibri"/>
          <w:sz w:val="24"/>
        </w:rPr>
        <w:t>s</w:t>
      </w:r>
      <w:r w:rsidRPr="002B280F">
        <w:rPr>
          <w:rFonts w:ascii="Calibri" w:hAnsi="Calibri" w:cs="Calibri"/>
          <w:sz w:val="24"/>
        </w:rPr>
        <w:t xml:space="preserve"> con relación a los demás participantes.</w:t>
      </w:r>
      <w:r w:rsidR="0084205C" w:rsidRPr="002B280F">
        <w:rPr>
          <w:rFonts w:ascii="Calibri" w:hAnsi="Calibri" w:cs="Calibri"/>
          <w:sz w:val="24"/>
        </w:rPr>
        <w:t xml:space="preserve"> </w:t>
      </w:r>
      <w:r w:rsidR="0084205C" w:rsidRPr="0061532B">
        <w:rPr>
          <w:rFonts w:ascii="Calibri" w:hAnsi="Calibri" w:cs="Calibri"/>
          <w:b/>
          <w:sz w:val="24"/>
        </w:rPr>
        <w:t>(</w:t>
      </w:r>
      <w:r w:rsidR="00D6449D" w:rsidRPr="0061532B">
        <w:rPr>
          <w:rFonts w:ascii="Calibri" w:hAnsi="Calibri" w:cs="Calibri"/>
          <w:b/>
          <w:sz w:val="24"/>
        </w:rPr>
        <w:t>a</w:t>
      </w:r>
      <w:r w:rsidR="00856C87" w:rsidRPr="0061532B">
        <w:rPr>
          <w:rFonts w:ascii="Calibri" w:hAnsi="Calibri" w:cs="Calibri"/>
          <w:b/>
          <w:sz w:val="24"/>
        </w:rPr>
        <w:t>nexo 5</w:t>
      </w:r>
      <w:r w:rsidR="0084205C" w:rsidRPr="0061532B">
        <w:rPr>
          <w:rFonts w:ascii="Calibri" w:hAnsi="Calibri" w:cs="Calibri"/>
          <w:b/>
          <w:sz w:val="24"/>
        </w:rPr>
        <w:t>)</w:t>
      </w:r>
    </w:p>
    <w:p w:rsidR="007B70BB" w:rsidRPr="002B280F" w:rsidRDefault="007B70BB" w:rsidP="002B280F">
      <w:pPr>
        <w:pStyle w:val="3"/>
        <w:ind w:left="760" w:firstLine="0"/>
        <w:rPr>
          <w:rFonts w:ascii="Calibri" w:hAnsi="Calibri" w:cs="Calibri"/>
          <w:b/>
          <w:sz w:val="24"/>
        </w:rPr>
      </w:pPr>
    </w:p>
    <w:p w:rsidR="002B280F" w:rsidRDefault="002B280F" w:rsidP="002B280F">
      <w:pPr>
        <w:pStyle w:val="4"/>
        <w:numPr>
          <w:ilvl w:val="0"/>
          <w:numId w:val="32"/>
        </w:numPr>
        <w:jc w:val="both"/>
        <w:rPr>
          <w:rFonts w:ascii="Calibri" w:hAnsi="Calibri" w:cs="Arial"/>
          <w:sz w:val="24"/>
        </w:rPr>
      </w:pPr>
      <w:r w:rsidRPr="004E25B3">
        <w:rPr>
          <w:rFonts w:ascii="Calibri" w:hAnsi="Calibri" w:cs="Arial"/>
          <w:sz w:val="24"/>
        </w:rPr>
        <w:t>Comprobante para acreditar su domicilio y registro fiscal en el Estado de Baja California</w:t>
      </w:r>
      <w:r>
        <w:rPr>
          <w:rFonts w:ascii="Calibri" w:hAnsi="Calibri" w:cs="Arial"/>
          <w:sz w:val="24"/>
        </w:rPr>
        <w:t>, para lo cual se podrá presentar alguno de los siguientes documentos según sea el caso:</w:t>
      </w:r>
    </w:p>
    <w:p w:rsidR="002B280F" w:rsidRDefault="002B280F" w:rsidP="002B280F">
      <w:pPr>
        <w:pStyle w:val="Prrafodelista"/>
        <w:rPr>
          <w:rFonts w:ascii="Calibri" w:hAnsi="Calibri" w:cs="Arial"/>
          <w:sz w:val="24"/>
        </w:rPr>
      </w:pPr>
    </w:p>
    <w:p w:rsidR="002B280F" w:rsidRPr="00C564EF" w:rsidRDefault="002B280F" w:rsidP="002B280F">
      <w:pPr>
        <w:pStyle w:val="4"/>
        <w:ind w:left="851" w:firstLine="0"/>
        <w:jc w:val="both"/>
        <w:rPr>
          <w:rFonts w:ascii="Calibri" w:hAnsi="Calibri" w:cs="Arial"/>
          <w:sz w:val="24"/>
        </w:rPr>
      </w:pPr>
      <w:r w:rsidRPr="00E72D5D">
        <w:rPr>
          <w:rFonts w:ascii="Calibri" w:hAnsi="Calibri" w:cs="Arial"/>
          <w:sz w:val="24"/>
          <w:u w:val="single"/>
        </w:rPr>
        <w:t>Personas Morales:</w:t>
      </w:r>
      <w:r w:rsidR="00DE45F6">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Pr>
          <w:rFonts w:ascii="Calibri" w:hAnsi="Calibri" w:cs="Arial"/>
          <w:b w:val="0"/>
          <w:sz w:val="24"/>
        </w:rPr>
        <w:t>/o</w:t>
      </w:r>
      <w:r w:rsidRPr="00C564EF">
        <w:rPr>
          <w:rFonts w:ascii="Calibri" w:hAnsi="Calibri" w:cs="Arial"/>
          <w:b w:val="0"/>
          <w:sz w:val="24"/>
        </w:rPr>
        <w:t xml:space="preserve"> copia del último pago de sus impuestos estatales; o cualquier otro documento que acredite su domicilio dentro del Estado.</w:t>
      </w:r>
    </w:p>
    <w:p w:rsidR="00C249E0" w:rsidRPr="002B280F" w:rsidRDefault="002B280F" w:rsidP="002B280F">
      <w:pPr>
        <w:pStyle w:val="3"/>
        <w:ind w:left="851" w:firstLine="0"/>
        <w:rPr>
          <w:rFonts w:ascii="Calibri" w:hAnsi="Calibri" w:cs="Calibri"/>
          <w:b/>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1872" w:rsidRPr="002B280F" w:rsidRDefault="00381872" w:rsidP="002B280F">
      <w:pPr>
        <w:pStyle w:val="3"/>
        <w:ind w:left="760" w:firstLine="0"/>
        <w:rPr>
          <w:rFonts w:ascii="Calibri" w:hAnsi="Calibri" w:cs="Calibri"/>
          <w:b/>
          <w:sz w:val="24"/>
        </w:rPr>
      </w:pPr>
    </w:p>
    <w:p w:rsidR="00A53F00" w:rsidRPr="002B280F" w:rsidRDefault="00A81EC0" w:rsidP="002B280F">
      <w:pPr>
        <w:pStyle w:val="3"/>
        <w:numPr>
          <w:ilvl w:val="0"/>
          <w:numId w:val="32"/>
        </w:numPr>
        <w:rPr>
          <w:rFonts w:ascii="Calibri" w:hAnsi="Calibri" w:cs="Calibri"/>
          <w:b/>
          <w:sz w:val="24"/>
        </w:rPr>
      </w:pPr>
      <w:r w:rsidRPr="002B280F">
        <w:rPr>
          <w:rFonts w:ascii="Calibri" w:hAnsi="Calibri" w:cs="Calibri"/>
          <w:b/>
          <w:sz w:val="24"/>
        </w:rPr>
        <w:t xml:space="preserve">Escrito bajo protesta de decir verdad, en el que el licitante manifieste que está al corriente en los pagos de sus obligaciones fiscales. </w:t>
      </w:r>
      <w:r w:rsidRPr="002B280F">
        <w:rPr>
          <w:rFonts w:ascii="Calibri" w:hAnsi="Calibri" w:cs="Calibri"/>
          <w:sz w:val="24"/>
        </w:rPr>
        <w:t>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esta al corriente en sus obligaciones fiscales será motivo para desechar la propuesta.</w:t>
      </w:r>
      <w:r w:rsidR="0061532B" w:rsidRPr="0061532B">
        <w:rPr>
          <w:rFonts w:ascii="Calibri" w:hAnsi="Calibri" w:cs="Calibri"/>
          <w:b/>
          <w:sz w:val="24"/>
        </w:rPr>
        <w:t xml:space="preserve"> (anexo 6)</w:t>
      </w:r>
    </w:p>
    <w:p w:rsidR="00F44734" w:rsidRPr="002B280F" w:rsidRDefault="00F44734" w:rsidP="002B280F">
      <w:pPr>
        <w:pStyle w:val="3"/>
        <w:ind w:left="760" w:firstLine="0"/>
        <w:rPr>
          <w:rFonts w:ascii="Calibri" w:hAnsi="Calibri" w:cs="Calibri"/>
          <w:b/>
          <w:sz w:val="24"/>
        </w:rPr>
      </w:pPr>
    </w:p>
    <w:p w:rsidR="00F44734" w:rsidRPr="002B280F" w:rsidRDefault="00F44734" w:rsidP="002B280F">
      <w:pPr>
        <w:pStyle w:val="3"/>
        <w:numPr>
          <w:ilvl w:val="0"/>
          <w:numId w:val="32"/>
        </w:numPr>
        <w:rPr>
          <w:rFonts w:ascii="Calibri" w:hAnsi="Calibri" w:cs="Calibri"/>
          <w:sz w:val="24"/>
        </w:rPr>
      </w:pPr>
      <w:r w:rsidRPr="002B280F">
        <w:rPr>
          <w:rFonts w:ascii="Calibri" w:hAnsi="Calibri" w:cs="Calibri"/>
          <w:sz w:val="24"/>
        </w:rPr>
        <w:lastRenderedPageBreak/>
        <w:t>Manifiesto por escrito bajo protesta de decir verdad que los bienes y todos sus componentes ofertados son nuevos y originales.</w:t>
      </w:r>
    </w:p>
    <w:p w:rsidR="00A81EC0" w:rsidRPr="002B280F" w:rsidRDefault="00A81EC0" w:rsidP="002B280F">
      <w:pPr>
        <w:pStyle w:val="3"/>
        <w:ind w:left="760" w:firstLine="0"/>
        <w:rPr>
          <w:rFonts w:ascii="Calibri" w:hAnsi="Calibri" w:cs="Calibri"/>
          <w:sz w:val="24"/>
        </w:rPr>
      </w:pPr>
      <w:r w:rsidRPr="002B280F">
        <w:rPr>
          <w:rFonts w:ascii="Calibri" w:hAnsi="Calibri" w:cs="Calibri"/>
          <w:sz w:val="24"/>
        </w:rPr>
        <w:t>Para efectos de la presente Licitación, para aplicar el porcentaje de preferencia previsto en el artículo 8, de la Ley de Adquisiciones, Arrendamientos y Servicios para el Estado de Baja California, los licitantes que sean fabricantes y/o distribuidores regionales, y oferten productos o mercancías regionales, deberán anexar al escrito solicitado en este punto, la Certificación de Fabricante Regional correspondiente al tipo de bienes objeto de este procedimiento de contratación, emitido por la Secretaría de Desarrollo Económico del Estado con fecha anterior a la de la publicación de la convocatoria a Licitación, esto de conformidad con lo establecido en la Norma Administrativa para el fomento de la participación de las Micros, Pequeñas y Medianas Empresas Regionales en la Contratación de Adquisiciones, Arrendamientos y Servicios Gubernamentales para el Estado de Baja California, publicada en el Periódico Oficial del Estado el día 03 de Septiembre de 2004.</w:t>
      </w:r>
    </w:p>
    <w:p w:rsidR="00460798" w:rsidRPr="002B280F" w:rsidRDefault="00460798" w:rsidP="002B280F">
      <w:pPr>
        <w:pStyle w:val="3"/>
        <w:ind w:left="760" w:firstLine="0"/>
        <w:rPr>
          <w:rFonts w:ascii="Calibri" w:hAnsi="Calibri" w:cs="Calibri"/>
          <w:b/>
          <w:sz w:val="24"/>
        </w:rPr>
      </w:pPr>
    </w:p>
    <w:p w:rsidR="003B56AC" w:rsidRPr="002B280F" w:rsidRDefault="00A81EC0" w:rsidP="002B280F">
      <w:pPr>
        <w:pStyle w:val="3"/>
        <w:numPr>
          <w:ilvl w:val="0"/>
          <w:numId w:val="32"/>
        </w:numPr>
        <w:rPr>
          <w:rFonts w:ascii="Calibri" w:hAnsi="Calibri" w:cs="Calibri"/>
          <w:b/>
          <w:sz w:val="24"/>
        </w:rPr>
      </w:pPr>
      <w:r w:rsidRPr="002B280F">
        <w:rPr>
          <w:rFonts w:ascii="Calibri" w:hAnsi="Calibri" w:cs="Calibri"/>
          <w:b/>
          <w:sz w:val="24"/>
        </w:rPr>
        <w:t xml:space="preserve">Catálogo de los bienes a suministrar.- </w:t>
      </w:r>
      <w:r w:rsidR="002B280F" w:rsidRPr="002B280F">
        <w:rPr>
          <w:rFonts w:ascii="Calibri" w:hAnsi="Calibri" w:cs="Calibri"/>
          <w:sz w:val="24"/>
        </w:rPr>
        <w:t>En original,</w:t>
      </w:r>
      <w:r w:rsidR="002B280F">
        <w:rPr>
          <w:rFonts w:ascii="Calibri" w:hAnsi="Calibri" w:cs="Calibri"/>
          <w:b/>
          <w:sz w:val="24"/>
        </w:rPr>
        <w:t xml:space="preserve"> </w:t>
      </w:r>
      <w:r w:rsidR="002B280F" w:rsidRPr="0061532B">
        <w:rPr>
          <w:rFonts w:ascii="Calibri" w:hAnsi="Calibri" w:cs="Calibri"/>
          <w:sz w:val="24"/>
        </w:rPr>
        <w:t>e</w:t>
      </w:r>
      <w:r w:rsidRPr="002B280F">
        <w:rPr>
          <w:rFonts w:ascii="Calibri" w:hAnsi="Calibri" w:cs="Calibri"/>
          <w:sz w:val="24"/>
        </w:rPr>
        <w:t xml:space="preserve">mitidos por el fabricante donde se especifiquen las características técnicas en forma detallada de los componentes de cada una de las partidas ofertadas; identificando claramente en ellos la marca y modelo propuestos; documentos que no deberán de contener precio alguno, bajo pena de desechar aquella documentación que lo contenga. En caso de existir discrepancias entre la propuesta técnica detallada (solicitada en el inciso A del punto 8.1 de estas bases) y el catálogo de los bienes a suministrar, así como el no presentar catalogo para alguna de las partidas en que participa; se considerará que su propuesta no cumple con las especificaciones técnicas, por lo que su propuesta será </w:t>
      </w:r>
      <w:r w:rsidRPr="002B280F">
        <w:rPr>
          <w:rFonts w:ascii="Calibri" w:hAnsi="Calibri" w:cs="Calibri"/>
          <w:b/>
          <w:sz w:val="24"/>
        </w:rPr>
        <w:t>desechada</w:t>
      </w:r>
      <w:r w:rsidRPr="002B280F">
        <w:rPr>
          <w:rFonts w:ascii="Calibri" w:hAnsi="Calibri" w:cs="Calibri"/>
          <w:sz w:val="24"/>
        </w:rPr>
        <w:t>.</w:t>
      </w:r>
    </w:p>
    <w:p w:rsidR="00F44734" w:rsidRPr="002B280F" w:rsidRDefault="00F44734" w:rsidP="002B280F">
      <w:pPr>
        <w:pStyle w:val="3"/>
        <w:ind w:left="760" w:firstLine="0"/>
        <w:rPr>
          <w:rFonts w:ascii="Calibri" w:hAnsi="Calibri" w:cs="Calibri"/>
          <w:b/>
          <w:sz w:val="24"/>
        </w:rPr>
      </w:pPr>
    </w:p>
    <w:p w:rsidR="00AE627E" w:rsidRPr="00AE627E" w:rsidRDefault="001200D5" w:rsidP="002B280F">
      <w:pPr>
        <w:pStyle w:val="3"/>
        <w:numPr>
          <w:ilvl w:val="0"/>
          <w:numId w:val="32"/>
        </w:numPr>
        <w:rPr>
          <w:rFonts w:ascii="Calibri" w:hAnsi="Calibri" w:cs="Calibri"/>
          <w:b/>
          <w:sz w:val="24"/>
        </w:rPr>
      </w:pPr>
      <w:r w:rsidRPr="00110935">
        <w:rPr>
          <w:rFonts w:ascii="Calibri" w:hAnsi="Calibri" w:cs="Calibri"/>
          <w:b/>
          <w:sz w:val="24"/>
        </w:rPr>
        <w:t xml:space="preserve">Catálogo de Conceptos debidamente firmada por el licitante.- </w:t>
      </w:r>
      <w:r w:rsidR="003B057F" w:rsidRPr="00AE627E">
        <w:rPr>
          <w:rFonts w:ascii="Calibri" w:hAnsi="Calibri" w:cs="Calibri"/>
          <w:sz w:val="24"/>
        </w:rPr>
        <w:t xml:space="preserve">Utilizando para ello el formato proporcionado en el </w:t>
      </w:r>
      <w:r w:rsidR="003B057F" w:rsidRPr="0061532B">
        <w:rPr>
          <w:rFonts w:ascii="Calibri" w:hAnsi="Calibri" w:cs="Calibri"/>
          <w:b/>
          <w:sz w:val="24"/>
        </w:rPr>
        <w:t>(</w:t>
      </w:r>
      <w:r w:rsidR="00D6449D" w:rsidRPr="0061532B">
        <w:rPr>
          <w:rFonts w:ascii="Calibri" w:hAnsi="Calibri" w:cs="Calibri"/>
          <w:b/>
          <w:sz w:val="24"/>
        </w:rPr>
        <w:t>a</w:t>
      </w:r>
      <w:r w:rsidR="003B057F" w:rsidRPr="0061532B">
        <w:rPr>
          <w:rFonts w:ascii="Calibri" w:hAnsi="Calibri" w:cs="Calibri"/>
          <w:b/>
          <w:sz w:val="24"/>
        </w:rPr>
        <w:t xml:space="preserve">nexo </w:t>
      </w:r>
      <w:r w:rsidR="0061532B">
        <w:rPr>
          <w:rFonts w:ascii="Calibri" w:hAnsi="Calibri" w:cs="Calibri"/>
          <w:b/>
          <w:sz w:val="24"/>
        </w:rPr>
        <w:t>7</w:t>
      </w:r>
      <w:r w:rsidR="003B057F" w:rsidRPr="0061532B">
        <w:rPr>
          <w:rFonts w:ascii="Calibri" w:hAnsi="Calibri" w:cs="Calibri"/>
          <w:b/>
          <w:sz w:val="24"/>
        </w:rPr>
        <w:t>)</w:t>
      </w:r>
      <w:r w:rsidR="003B057F" w:rsidRPr="00AE627E">
        <w:rPr>
          <w:rFonts w:ascii="Calibri" w:hAnsi="Calibri" w:cs="Calibri"/>
          <w:sz w:val="24"/>
        </w:rPr>
        <w:t xml:space="preserve"> de estas bases de licitación, preparados de conformidad con los puntos 9, 10 y 11 de éstas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w:t>
      </w:r>
      <w:r w:rsidR="00D51013" w:rsidRPr="00AE627E">
        <w:rPr>
          <w:rFonts w:ascii="Calibri" w:hAnsi="Calibri" w:cs="Calibri"/>
          <w:sz w:val="24"/>
        </w:rPr>
        <w:t>desechar</w:t>
      </w:r>
      <w:r w:rsidR="003B057F" w:rsidRPr="00AE627E">
        <w:rPr>
          <w:rFonts w:ascii="Calibri" w:hAnsi="Calibri" w:cs="Calibri"/>
          <w:sz w:val="24"/>
        </w:rPr>
        <w:t xml:space="preserve"> la propuesta.</w:t>
      </w:r>
    </w:p>
    <w:p w:rsidR="003B057F" w:rsidRPr="002B280F" w:rsidRDefault="00AE627E" w:rsidP="00AE627E">
      <w:pPr>
        <w:pStyle w:val="3"/>
        <w:ind w:left="760" w:firstLine="0"/>
        <w:rPr>
          <w:rFonts w:ascii="Calibri" w:hAnsi="Calibri" w:cs="Calibri"/>
          <w:b/>
          <w:sz w:val="24"/>
        </w:rPr>
      </w:pPr>
      <w:r>
        <w:rPr>
          <w:rFonts w:ascii="Calibri" w:hAnsi="Calibri" w:cs="Calibri"/>
          <w:sz w:val="24"/>
        </w:rPr>
        <w:t>N</w:t>
      </w:r>
      <w:r w:rsidR="00893D37" w:rsidRPr="00AE627E">
        <w:rPr>
          <w:rFonts w:ascii="Calibri" w:hAnsi="Calibri" w:cs="Calibri"/>
          <w:sz w:val="24"/>
        </w:rPr>
        <w:t>OTA: Este documento será rubricado por los miembros del Comité y por lo menos  un licitante, si asistiere alguno.</w:t>
      </w:r>
    </w:p>
    <w:p w:rsidR="00893D37" w:rsidRPr="002B280F" w:rsidRDefault="00893D37" w:rsidP="00AE627E">
      <w:pPr>
        <w:pStyle w:val="3"/>
        <w:ind w:left="760" w:firstLine="0"/>
        <w:rPr>
          <w:rFonts w:ascii="Calibri" w:hAnsi="Calibri" w:cs="Calibri"/>
          <w:b/>
          <w:sz w:val="24"/>
        </w:rPr>
      </w:pPr>
    </w:p>
    <w:p w:rsidR="00AE627E" w:rsidRPr="00AE627E" w:rsidRDefault="00893D37" w:rsidP="002B280F">
      <w:pPr>
        <w:pStyle w:val="3"/>
        <w:numPr>
          <w:ilvl w:val="0"/>
          <w:numId w:val="32"/>
        </w:numPr>
        <w:rPr>
          <w:rFonts w:ascii="Calibri" w:hAnsi="Calibri" w:cs="Calibri"/>
          <w:b/>
          <w:sz w:val="24"/>
        </w:rPr>
      </w:pPr>
      <w:r w:rsidRPr="002B280F">
        <w:rPr>
          <w:rFonts w:ascii="Calibri" w:hAnsi="Calibri" w:cs="Calibri"/>
          <w:b/>
          <w:sz w:val="24"/>
        </w:rPr>
        <w:t xml:space="preserve">Propuesta Económica debidamente firmada por el licitante.- </w:t>
      </w:r>
      <w:r w:rsidRPr="00AE627E">
        <w:rPr>
          <w:rFonts w:ascii="Calibri" w:hAnsi="Calibri" w:cs="Calibri"/>
          <w:sz w:val="24"/>
        </w:rPr>
        <w:t xml:space="preserve">Utilizando para ello el formato proporcionado en el </w:t>
      </w:r>
      <w:r w:rsidR="00D6449D" w:rsidRPr="0061532B">
        <w:rPr>
          <w:rFonts w:ascii="Calibri" w:hAnsi="Calibri" w:cs="Calibri"/>
          <w:b/>
          <w:sz w:val="24"/>
        </w:rPr>
        <w:t>(a</w:t>
      </w:r>
      <w:r w:rsidRPr="0061532B">
        <w:rPr>
          <w:rFonts w:ascii="Calibri" w:hAnsi="Calibri" w:cs="Calibri"/>
          <w:b/>
          <w:sz w:val="24"/>
        </w:rPr>
        <w:t xml:space="preserve">nexo </w:t>
      </w:r>
      <w:r w:rsidR="0061532B">
        <w:rPr>
          <w:rFonts w:ascii="Calibri" w:hAnsi="Calibri" w:cs="Calibri"/>
          <w:b/>
          <w:sz w:val="24"/>
        </w:rPr>
        <w:t>8</w:t>
      </w:r>
      <w:r w:rsidRPr="0061532B">
        <w:rPr>
          <w:rFonts w:ascii="Calibri" w:hAnsi="Calibri" w:cs="Calibri"/>
          <w:b/>
          <w:sz w:val="24"/>
        </w:rPr>
        <w:t>)</w:t>
      </w:r>
      <w:r w:rsidRPr="00AE627E">
        <w:rPr>
          <w:rFonts w:ascii="Calibri" w:hAnsi="Calibri" w:cs="Calibri"/>
          <w:sz w:val="24"/>
        </w:rPr>
        <w:t xml:space="preserve"> de estas bases de </w:t>
      </w:r>
      <w:r w:rsidR="00D6449D" w:rsidRPr="00AE627E">
        <w:rPr>
          <w:rFonts w:ascii="Calibri" w:hAnsi="Calibri" w:cs="Calibri"/>
          <w:sz w:val="24"/>
        </w:rPr>
        <w:t>licitación</w:t>
      </w:r>
      <w:r w:rsidRPr="00AE627E">
        <w:rPr>
          <w:rFonts w:ascii="Calibri" w:hAnsi="Calibri" w:cs="Calibri"/>
          <w:sz w:val="24"/>
        </w:rPr>
        <w:t xml:space="preserve">,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w:t>
      </w:r>
      <w:r w:rsidR="00D51013" w:rsidRPr="00AE627E">
        <w:rPr>
          <w:rFonts w:ascii="Calibri" w:hAnsi="Calibri" w:cs="Calibri"/>
          <w:sz w:val="24"/>
        </w:rPr>
        <w:t>desechar</w:t>
      </w:r>
      <w:r w:rsidRPr="00AE627E">
        <w:rPr>
          <w:rFonts w:ascii="Calibri" w:hAnsi="Calibri" w:cs="Calibri"/>
          <w:sz w:val="24"/>
        </w:rPr>
        <w:t xml:space="preserve"> la propuesta. </w:t>
      </w:r>
    </w:p>
    <w:p w:rsidR="00893D37" w:rsidRPr="002B280F" w:rsidRDefault="00893D37" w:rsidP="00AE627E">
      <w:pPr>
        <w:pStyle w:val="3"/>
        <w:ind w:left="760" w:firstLine="0"/>
        <w:rPr>
          <w:rFonts w:ascii="Calibri" w:hAnsi="Calibri" w:cs="Calibri"/>
          <w:b/>
          <w:sz w:val="24"/>
        </w:rPr>
      </w:pPr>
      <w:r w:rsidRPr="00AE627E">
        <w:rPr>
          <w:rFonts w:ascii="Calibri" w:hAnsi="Calibri" w:cs="Calibri"/>
          <w:sz w:val="24"/>
        </w:rPr>
        <w:t>NOTA: Este documento será rubricado por los miembros del Comité y por lo menos   un licitante, si asistiere alguno.</w:t>
      </w:r>
    </w:p>
    <w:p w:rsidR="00112415" w:rsidRPr="00110935" w:rsidRDefault="00112415" w:rsidP="002D2148">
      <w:pPr>
        <w:pStyle w:val="4"/>
        <w:tabs>
          <w:tab w:val="left" w:pos="540"/>
          <w:tab w:val="left" w:pos="990"/>
        </w:tabs>
        <w:ind w:left="0" w:firstLine="0"/>
        <w:jc w:val="both"/>
        <w:rPr>
          <w:rFonts w:ascii="Calibri" w:hAnsi="Calibri" w:cs="Calibri"/>
          <w:b w:val="0"/>
          <w:sz w:val="24"/>
        </w:rPr>
      </w:pPr>
    </w:p>
    <w:p w:rsidR="00112415" w:rsidRPr="00110935" w:rsidRDefault="00112415" w:rsidP="00543AEF">
      <w:pPr>
        <w:pStyle w:val="2"/>
        <w:numPr>
          <w:ilvl w:val="1"/>
          <w:numId w:val="8"/>
        </w:numPr>
        <w:tabs>
          <w:tab w:val="clear" w:pos="1368"/>
          <w:tab w:val="left" w:pos="700"/>
        </w:tabs>
        <w:ind w:left="700" w:hanging="700"/>
        <w:rPr>
          <w:rFonts w:ascii="Calibri" w:hAnsi="Calibri" w:cs="Calibri"/>
          <w:bCs/>
          <w:sz w:val="24"/>
          <w:szCs w:val="24"/>
        </w:rPr>
      </w:pPr>
      <w:r w:rsidRPr="00110935">
        <w:rPr>
          <w:rFonts w:ascii="Calibri" w:hAnsi="Calibri" w:cs="Calibri"/>
          <w:sz w:val="24"/>
          <w:szCs w:val="24"/>
        </w:rPr>
        <w:t xml:space="preserve">Los </w:t>
      </w:r>
      <w:r w:rsidR="00531584" w:rsidRPr="00110935">
        <w:rPr>
          <w:rFonts w:ascii="Calibri" w:hAnsi="Calibri" w:cs="Calibri"/>
          <w:sz w:val="24"/>
          <w:szCs w:val="24"/>
        </w:rPr>
        <w:t xml:space="preserve">licitantes participantes que presenten su </w:t>
      </w:r>
      <w:r w:rsidR="00531584" w:rsidRPr="00110935">
        <w:rPr>
          <w:rFonts w:ascii="Calibri" w:hAnsi="Calibri" w:cs="Calibri"/>
          <w:b/>
          <w:bCs/>
          <w:sz w:val="24"/>
          <w:szCs w:val="24"/>
        </w:rPr>
        <w:t>propuesta de manera conjunta</w:t>
      </w:r>
      <w:r w:rsidR="00531584" w:rsidRPr="00110935">
        <w:rPr>
          <w:rFonts w:ascii="Calibri" w:hAnsi="Calibri" w:cs="Calibri"/>
          <w:sz w:val="24"/>
          <w:szCs w:val="24"/>
        </w:rPr>
        <w:t xml:space="preserve"> deberán de contar sin excepción con </w:t>
      </w:r>
      <w:r w:rsidR="00531584" w:rsidRPr="00110935">
        <w:rPr>
          <w:rFonts w:ascii="Calibri" w:hAnsi="Calibri" w:cs="Calibri"/>
          <w:b/>
          <w:sz w:val="24"/>
          <w:szCs w:val="24"/>
        </w:rPr>
        <w:t>registro fiscal en el Estado de Baja California</w:t>
      </w:r>
      <w:r w:rsidR="00531584" w:rsidRPr="00110935">
        <w:rPr>
          <w:rFonts w:ascii="Calibri" w:hAnsi="Calibri" w:cs="Calibri"/>
          <w:sz w:val="24"/>
          <w:szCs w:val="24"/>
        </w:rPr>
        <w:t xml:space="preserve"> y cumplir con los siguientes requisitos (Señalados en el artículo 27 del Reglamento de la Ley de Adquisiciones, Arrendamientos y Servicios para el Estado de Baja California), </w:t>
      </w:r>
      <w:r w:rsidR="00531584" w:rsidRPr="00110935">
        <w:rPr>
          <w:rFonts w:ascii="Calibri" w:hAnsi="Calibri" w:cs="Calibri"/>
          <w:bCs/>
          <w:sz w:val="24"/>
          <w:szCs w:val="24"/>
        </w:rPr>
        <w:t>además de los citados en el punto 8.1. de estas bases de licitación</w:t>
      </w:r>
      <w:r w:rsidRPr="00110935">
        <w:rPr>
          <w:rFonts w:ascii="Calibri" w:hAnsi="Calibri" w:cs="Calibri"/>
          <w:bCs/>
          <w:sz w:val="24"/>
          <w:szCs w:val="24"/>
        </w:rPr>
        <w:t xml:space="preserve">; </w:t>
      </w:r>
    </w:p>
    <w:p w:rsidR="00112415" w:rsidRPr="00110935" w:rsidRDefault="00112415" w:rsidP="002D2148">
      <w:pPr>
        <w:pStyle w:val="2"/>
        <w:tabs>
          <w:tab w:val="left" w:pos="720"/>
        </w:tabs>
        <w:ind w:left="0"/>
        <w:rPr>
          <w:rFonts w:ascii="Calibri" w:hAnsi="Calibri" w:cs="Calibri"/>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 Tendrán derecho a participar adquiriendo, alguno de los integrantes del grupo, solamente un ejemplar de bases;</w:t>
      </w: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II.- Deberán celebrar entre todas las personas que integran la agrupación, un convenio en los términos de la legislación aplicable, en el que se establecerán con precisión los aspectos siguientes:</w:t>
      </w: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454106"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y domicilio de las personas integrantes, incluyendo los datos de las escrituras públicas con las que se acredita la existencia legal de la persona moral;</w:t>
      </w:r>
    </w:p>
    <w:p w:rsidR="00A71917" w:rsidRPr="00110935" w:rsidRDefault="00A71917"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de los representantes legales de cada una de las personas agrupadas, incluyendo los datos de las escrituras públicas con las que se acrediten las facultades de representación;</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La designación de un representante común, otorgándole poder amplio y suficiente, para atender todo lo relacionado con la propuesta en el procedimiento de </w:t>
      </w:r>
      <w:r w:rsidR="00447A81" w:rsidRPr="00110935">
        <w:rPr>
          <w:rFonts w:ascii="Calibri" w:hAnsi="Calibri" w:cs="Calibri"/>
          <w:b w:val="0"/>
          <w:bCs/>
          <w:sz w:val="24"/>
        </w:rPr>
        <w:t>l</w:t>
      </w:r>
      <w:r w:rsidR="006D20E8" w:rsidRPr="00110935">
        <w:rPr>
          <w:rFonts w:ascii="Calibri" w:hAnsi="Calibri" w:cs="Calibri"/>
          <w:b w:val="0"/>
          <w:bCs/>
          <w:sz w:val="24"/>
        </w:rPr>
        <w:t>icitación</w:t>
      </w:r>
      <w:r w:rsidRPr="00110935">
        <w:rPr>
          <w:rFonts w:ascii="Calibri" w:hAnsi="Calibri" w:cs="Calibri"/>
          <w:b w:val="0"/>
          <w:bCs/>
          <w:sz w:val="24"/>
        </w:rPr>
        <w:t>;</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La descripción de las partes objeto del contrato, que corresponderá cumplir a cada persona, así como la manera en que se exigirá el cumplimiento de las obligaciones; y,</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CC386A" w:rsidRPr="00110935" w:rsidRDefault="00CC386A" w:rsidP="00B62EEB">
      <w:pPr>
        <w:pStyle w:val="Prrafodelista"/>
        <w:rPr>
          <w:rFonts w:ascii="Calibri" w:hAnsi="Calibri" w:cs="Calibri"/>
          <w:b/>
          <w:bCs/>
          <w:sz w:val="24"/>
        </w:rPr>
      </w:pPr>
    </w:p>
    <w:p w:rsidR="00112415" w:rsidRPr="00110935" w:rsidRDefault="00112415" w:rsidP="002D2148">
      <w:pPr>
        <w:pStyle w:val="3"/>
        <w:tabs>
          <w:tab w:val="left" w:pos="500"/>
        </w:tabs>
        <w:ind w:left="0" w:firstLine="0"/>
        <w:rPr>
          <w:rFonts w:ascii="Calibri" w:hAnsi="Calibri" w:cs="Calibri"/>
          <w:sz w:val="24"/>
        </w:rPr>
      </w:pPr>
      <w:r w:rsidRPr="00110935">
        <w:rPr>
          <w:rFonts w:ascii="Calibri" w:hAnsi="Calibri" w:cs="Calibri"/>
          <w:b/>
          <w:sz w:val="24"/>
        </w:rPr>
        <w:t>9.</w:t>
      </w:r>
      <w:r w:rsidR="002C10C8" w:rsidRPr="00110935">
        <w:rPr>
          <w:rFonts w:ascii="Calibri" w:hAnsi="Calibri" w:cs="Calibri"/>
          <w:b/>
          <w:sz w:val="24"/>
        </w:rPr>
        <w:tab/>
        <w:t>FORMATO DE PROPUESTA ECONOMICA</w:t>
      </w:r>
      <w:r w:rsidRPr="00110935">
        <w:rPr>
          <w:rFonts w:ascii="Calibri" w:hAnsi="Calibri" w:cs="Calibri"/>
          <w:b/>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900"/>
        </w:tabs>
        <w:ind w:left="900" w:hanging="400"/>
        <w:rPr>
          <w:rFonts w:ascii="Calibri" w:hAnsi="Calibri" w:cs="Calibri"/>
          <w:sz w:val="24"/>
        </w:rPr>
      </w:pPr>
      <w:r w:rsidRPr="00110935">
        <w:rPr>
          <w:rFonts w:ascii="Calibri" w:hAnsi="Calibri" w:cs="Calibri"/>
          <w:b/>
          <w:sz w:val="24"/>
        </w:rPr>
        <w:t>9.1</w:t>
      </w:r>
      <w:r w:rsidRPr="00110935">
        <w:rPr>
          <w:rFonts w:ascii="Calibri" w:hAnsi="Calibri" w:cs="Calibri"/>
          <w:sz w:val="24"/>
        </w:rPr>
        <w:t xml:space="preserve"> El licitante deberá llenar completament</w:t>
      </w:r>
      <w:r w:rsidR="00447A81" w:rsidRPr="00110935">
        <w:rPr>
          <w:rFonts w:ascii="Calibri" w:hAnsi="Calibri" w:cs="Calibri"/>
          <w:sz w:val="24"/>
        </w:rPr>
        <w:t xml:space="preserve">e el </w:t>
      </w:r>
      <w:r w:rsidRPr="00110935">
        <w:rPr>
          <w:rFonts w:ascii="Calibri" w:hAnsi="Calibri" w:cs="Calibri"/>
          <w:sz w:val="24"/>
        </w:rPr>
        <w:t xml:space="preserve">Catálogo de Conceptos </w:t>
      </w:r>
      <w:r w:rsidR="00447A81" w:rsidRPr="00110935">
        <w:rPr>
          <w:rFonts w:ascii="Calibri" w:hAnsi="Calibri" w:cs="Calibri"/>
          <w:b/>
          <w:sz w:val="24"/>
        </w:rPr>
        <w:t>(a</w:t>
      </w:r>
      <w:r w:rsidRPr="00110935">
        <w:rPr>
          <w:rFonts w:ascii="Calibri" w:hAnsi="Calibri" w:cs="Calibri"/>
          <w:b/>
          <w:sz w:val="24"/>
        </w:rPr>
        <w:t xml:space="preserve">nexo </w:t>
      </w:r>
      <w:r w:rsidR="006D07B1">
        <w:rPr>
          <w:rFonts w:ascii="Calibri" w:hAnsi="Calibri" w:cs="Calibri"/>
          <w:b/>
          <w:sz w:val="24"/>
        </w:rPr>
        <w:t>7</w:t>
      </w:r>
      <w:r w:rsidRPr="00110935">
        <w:rPr>
          <w:rFonts w:ascii="Calibri" w:hAnsi="Calibri" w:cs="Calibri"/>
          <w:b/>
          <w:sz w:val="24"/>
        </w:rPr>
        <w:t>)</w:t>
      </w:r>
      <w:r w:rsidRPr="00110935">
        <w:rPr>
          <w:rFonts w:ascii="Calibri" w:hAnsi="Calibri" w:cs="Calibri"/>
          <w:sz w:val="24"/>
        </w:rPr>
        <w:t xml:space="preserve"> y el Formato de Propuesta Económica </w:t>
      </w:r>
      <w:r w:rsidR="003A262A" w:rsidRPr="00110935">
        <w:rPr>
          <w:rFonts w:ascii="Calibri" w:hAnsi="Calibri" w:cs="Calibri"/>
          <w:b/>
          <w:sz w:val="24"/>
        </w:rPr>
        <w:t>(anexo</w:t>
      </w:r>
      <w:r w:rsidR="006D07B1">
        <w:rPr>
          <w:rFonts w:ascii="Calibri" w:hAnsi="Calibri" w:cs="Calibri"/>
          <w:b/>
          <w:sz w:val="24"/>
        </w:rPr>
        <w:t xml:space="preserve"> 8</w:t>
      </w:r>
      <w:r w:rsidR="00080086" w:rsidRPr="00110935">
        <w:rPr>
          <w:rFonts w:ascii="Calibri" w:hAnsi="Calibri" w:cs="Calibri"/>
          <w:b/>
          <w:sz w:val="24"/>
        </w:rPr>
        <w:t>)</w:t>
      </w:r>
      <w:r w:rsidR="009F4E81">
        <w:rPr>
          <w:rFonts w:ascii="Calibri" w:hAnsi="Calibri" w:cs="Calibri"/>
          <w:b/>
          <w:sz w:val="24"/>
        </w:rPr>
        <w:t xml:space="preserve"> </w:t>
      </w:r>
      <w:r w:rsidRPr="00110935">
        <w:rPr>
          <w:rFonts w:ascii="Calibri" w:hAnsi="Calibri" w:cs="Calibri"/>
          <w:sz w:val="24"/>
        </w:rPr>
        <w:t xml:space="preserve">que obran agregadas a las presentes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3810A9" w:rsidRPr="00110935" w:rsidRDefault="003810A9" w:rsidP="002D2148">
      <w:pPr>
        <w:pStyle w:val="3"/>
        <w:tabs>
          <w:tab w:val="left" w:pos="900"/>
        </w:tabs>
        <w:ind w:left="900" w:hanging="400"/>
        <w:rPr>
          <w:rFonts w:ascii="Calibri" w:hAnsi="Calibri" w:cs="Calibri"/>
          <w:sz w:val="24"/>
        </w:rPr>
      </w:pPr>
    </w:p>
    <w:p w:rsidR="00112415" w:rsidRPr="00110935" w:rsidRDefault="00112415" w:rsidP="007C3E99">
      <w:pPr>
        <w:pStyle w:val="2"/>
        <w:ind w:left="0"/>
        <w:rPr>
          <w:rFonts w:ascii="Calibri" w:hAnsi="Calibri" w:cs="Calibri"/>
          <w:b/>
          <w:sz w:val="24"/>
        </w:rPr>
      </w:pPr>
      <w:r w:rsidRPr="00110935">
        <w:rPr>
          <w:rFonts w:ascii="Calibri" w:hAnsi="Calibri" w:cs="Calibri"/>
          <w:b/>
          <w:sz w:val="24"/>
        </w:rPr>
        <w:t>10.</w:t>
      </w:r>
      <w:r w:rsidRPr="00110935">
        <w:rPr>
          <w:rFonts w:ascii="Calibri" w:hAnsi="Calibri" w:cs="Calibri"/>
          <w:b/>
          <w:sz w:val="24"/>
        </w:rPr>
        <w:tab/>
        <w:t>PRECIOS DE LA PROPUESTA.</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900"/>
        </w:tabs>
        <w:ind w:left="1100" w:hanging="600"/>
        <w:rPr>
          <w:rFonts w:ascii="Calibri" w:hAnsi="Calibri" w:cs="Calibri"/>
          <w:sz w:val="24"/>
        </w:rPr>
      </w:pPr>
      <w:r w:rsidRPr="00110935">
        <w:rPr>
          <w:rFonts w:ascii="Calibri" w:hAnsi="Calibri" w:cs="Calibri"/>
          <w:b/>
          <w:sz w:val="24"/>
        </w:rPr>
        <w:t>10.1</w:t>
      </w:r>
      <w:r w:rsidRPr="00110935">
        <w:rPr>
          <w:rFonts w:ascii="Calibri" w:hAnsi="Calibri" w:cs="Calibri"/>
          <w:sz w:val="24"/>
        </w:rPr>
        <w:t xml:space="preserve"> El licitante indicará en el </w:t>
      </w:r>
      <w:r w:rsidR="00447A81" w:rsidRPr="00110935">
        <w:rPr>
          <w:rFonts w:ascii="Calibri" w:hAnsi="Calibri" w:cs="Calibri"/>
          <w:sz w:val="24"/>
        </w:rPr>
        <w:t>Catalogo de Conceptos</w:t>
      </w:r>
      <w:r w:rsidR="00DE45F6">
        <w:rPr>
          <w:rFonts w:ascii="Calibri" w:hAnsi="Calibri" w:cs="Calibri"/>
          <w:sz w:val="24"/>
        </w:rPr>
        <w:t xml:space="preserve"> </w:t>
      </w:r>
      <w:r w:rsidR="00447A81" w:rsidRPr="00110935">
        <w:rPr>
          <w:rFonts w:ascii="Calibri" w:hAnsi="Calibri" w:cs="Calibri"/>
          <w:b/>
          <w:sz w:val="24"/>
        </w:rPr>
        <w:t>(a</w:t>
      </w:r>
      <w:r w:rsidRPr="00110935">
        <w:rPr>
          <w:rFonts w:ascii="Calibri" w:hAnsi="Calibri" w:cs="Calibri"/>
          <w:b/>
          <w:sz w:val="24"/>
        </w:rPr>
        <w:t xml:space="preserve">nexo </w:t>
      </w:r>
      <w:r w:rsidR="00BD4E8B">
        <w:rPr>
          <w:rFonts w:ascii="Calibri" w:hAnsi="Calibri" w:cs="Calibri"/>
          <w:b/>
          <w:sz w:val="24"/>
        </w:rPr>
        <w:t>7</w:t>
      </w:r>
      <w:r w:rsidRPr="00110935">
        <w:rPr>
          <w:rFonts w:ascii="Calibri" w:hAnsi="Calibri" w:cs="Calibri"/>
          <w:b/>
          <w:sz w:val="24"/>
        </w:rPr>
        <w:t>)</w:t>
      </w:r>
      <w:r w:rsidR="00DE45F6">
        <w:rPr>
          <w:rFonts w:ascii="Calibri" w:hAnsi="Calibri" w:cs="Calibri"/>
          <w:b/>
          <w:sz w:val="24"/>
        </w:rPr>
        <w:t xml:space="preserve"> </w:t>
      </w:r>
      <w:r w:rsidR="00A12B2F" w:rsidRPr="00110935">
        <w:rPr>
          <w:rFonts w:ascii="Calibri" w:hAnsi="Calibri" w:cs="Calibri"/>
          <w:sz w:val="24"/>
          <w:u w:val="single"/>
        </w:rPr>
        <w:t xml:space="preserve">el precio unitario </w:t>
      </w:r>
      <w:r w:rsidR="00AD1F18" w:rsidRPr="00110935">
        <w:rPr>
          <w:rFonts w:ascii="Calibri" w:hAnsi="Calibri" w:cs="Calibri"/>
          <w:sz w:val="24"/>
          <w:u w:val="single"/>
        </w:rPr>
        <w:t>de cada una</w:t>
      </w:r>
      <w:r w:rsidR="00447A81" w:rsidRPr="00110935">
        <w:rPr>
          <w:rFonts w:ascii="Calibri" w:hAnsi="Calibri" w:cs="Calibri"/>
          <w:sz w:val="24"/>
          <w:u w:val="single"/>
        </w:rPr>
        <w:t xml:space="preserve"> de </w:t>
      </w:r>
      <w:r w:rsidR="00AD1F18" w:rsidRPr="00110935">
        <w:rPr>
          <w:rFonts w:ascii="Calibri" w:hAnsi="Calibri" w:cs="Calibri"/>
          <w:sz w:val="24"/>
          <w:u w:val="single"/>
        </w:rPr>
        <w:t>las partidas</w:t>
      </w:r>
      <w:r w:rsidR="00FF14EE">
        <w:rPr>
          <w:rFonts w:ascii="Calibri" w:hAnsi="Calibri" w:cs="Calibri"/>
          <w:sz w:val="24"/>
          <w:u w:val="single"/>
        </w:rPr>
        <w:t xml:space="preserve"> en que participa</w:t>
      </w:r>
      <w:r w:rsidR="004B430B" w:rsidRPr="00110935">
        <w:rPr>
          <w:rFonts w:ascii="Calibri" w:hAnsi="Calibri" w:cs="Calibri"/>
          <w:sz w:val="24"/>
        </w:rPr>
        <w:t>, el</w:t>
      </w:r>
      <w:r w:rsidRPr="00110935">
        <w:rPr>
          <w:rFonts w:ascii="Calibri" w:hAnsi="Calibri" w:cs="Calibri"/>
          <w:sz w:val="24"/>
        </w:rPr>
        <w:t xml:space="preserve"> subtotal de la suma del importe total de cada un</w:t>
      </w:r>
      <w:r w:rsidR="003C398A" w:rsidRPr="00110935">
        <w:rPr>
          <w:rFonts w:ascii="Calibri" w:hAnsi="Calibri" w:cs="Calibri"/>
          <w:sz w:val="24"/>
        </w:rPr>
        <w:t>o de ello</w:t>
      </w:r>
      <w:r w:rsidRPr="00110935">
        <w:rPr>
          <w:rFonts w:ascii="Calibri" w:hAnsi="Calibri" w:cs="Calibri"/>
          <w:sz w:val="24"/>
        </w:rPr>
        <w:t xml:space="preserve">s y </w:t>
      </w:r>
      <w:r w:rsidRPr="00110935">
        <w:rPr>
          <w:rFonts w:ascii="Calibri" w:hAnsi="Calibri" w:cs="Calibri"/>
          <w:b/>
          <w:bCs/>
          <w:sz w:val="24"/>
        </w:rPr>
        <w:t>deberá de señalar únicamente</w:t>
      </w:r>
      <w:r w:rsidRPr="00110935">
        <w:rPr>
          <w:rFonts w:ascii="Calibri" w:hAnsi="Calibri" w:cs="Calibri"/>
          <w:sz w:val="24"/>
        </w:rPr>
        <w:t xml:space="preserve"> el porcentaje de Impuesto al Valor Agregado a trasladar. </w:t>
      </w:r>
    </w:p>
    <w:p w:rsidR="00EA4796" w:rsidRPr="00110935" w:rsidRDefault="00EA4796" w:rsidP="002D2148">
      <w:pPr>
        <w:pStyle w:val="3"/>
        <w:tabs>
          <w:tab w:val="left" w:pos="900"/>
        </w:tabs>
        <w:ind w:left="1100" w:hanging="600"/>
        <w:rPr>
          <w:rFonts w:ascii="Calibri" w:hAnsi="Calibri" w:cs="Calibri"/>
          <w:sz w:val="24"/>
        </w:rPr>
      </w:pPr>
    </w:p>
    <w:p w:rsidR="00EA4796" w:rsidRPr="00110935" w:rsidRDefault="00EA4796" w:rsidP="00462614">
      <w:pPr>
        <w:pStyle w:val="3"/>
        <w:ind w:left="1100" w:firstLine="0"/>
        <w:rPr>
          <w:rFonts w:ascii="Calibri" w:hAnsi="Calibri" w:cs="Calibri"/>
          <w:b/>
          <w:bCs/>
          <w:sz w:val="24"/>
        </w:rPr>
      </w:pPr>
      <w:r w:rsidRPr="00110935">
        <w:rPr>
          <w:rFonts w:ascii="Calibri" w:hAnsi="Calibri" w:cs="Calibri"/>
          <w:b/>
          <w:sz w:val="24"/>
        </w:rPr>
        <w:t>En caso de que no se indique el precio unitario para cada un</w:t>
      </w:r>
      <w:r w:rsidR="0010632A" w:rsidRPr="00110935">
        <w:rPr>
          <w:rFonts w:ascii="Calibri" w:hAnsi="Calibri" w:cs="Calibri"/>
          <w:b/>
          <w:sz w:val="24"/>
        </w:rPr>
        <w:t>a</w:t>
      </w:r>
      <w:r w:rsidR="008D6FE2" w:rsidRPr="00110935">
        <w:rPr>
          <w:rFonts w:ascii="Calibri" w:hAnsi="Calibri" w:cs="Calibri"/>
          <w:b/>
          <w:sz w:val="24"/>
        </w:rPr>
        <w:t xml:space="preserve"> de la</w:t>
      </w:r>
      <w:r w:rsidRPr="00110935">
        <w:rPr>
          <w:rFonts w:ascii="Calibri" w:hAnsi="Calibri" w:cs="Calibri"/>
          <w:b/>
          <w:sz w:val="24"/>
        </w:rPr>
        <w:t xml:space="preserve">s </w:t>
      </w:r>
      <w:r w:rsidR="008D6FE2" w:rsidRPr="00110935">
        <w:rPr>
          <w:rFonts w:ascii="Calibri" w:hAnsi="Calibri" w:cs="Calibri"/>
          <w:b/>
          <w:sz w:val="24"/>
        </w:rPr>
        <w:t>partidas</w:t>
      </w:r>
      <w:r w:rsidR="00EC70CD">
        <w:rPr>
          <w:rFonts w:ascii="Calibri" w:hAnsi="Calibri" w:cs="Calibri"/>
          <w:b/>
          <w:sz w:val="24"/>
        </w:rPr>
        <w:t xml:space="preserve"> en que participe</w:t>
      </w:r>
      <w:r w:rsidR="009A28AB" w:rsidRPr="00110935">
        <w:rPr>
          <w:rFonts w:ascii="Calibri" w:hAnsi="Calibri" w:cs="Calibri"/>
          <w:b/>
          <w:sz w:val="24"/>
        </w:rPr>
        <w:t xml:space="preserve">, </w:t>
      </w:r>
      <w:r w:rsidRPr="00110935">
        <w:rPr>
          <w:rFonts w:ascii="Calibri" w:hAnsi="Calibri" w:cs="Calibri"/>
          <w:b/>
          <w:sz w:val="24"/>
        </w:rPr>
        <w:t xml:space="preserve">será causa suficiente para </w:t>
      </w:r>
      <w:r w:rsidRPr="00110935">
        <w:rPr>
          <w:rFonts w:ascii="Calibri" w:hAnsi="Calibri" w:cs="Calibri"/>
          <w:b/>
          <w:bCs/>
          <w:sz w:val="24"/>
        </w:rPr>
        <w:t>desechar su propuesta.</w:t>
      </w:r>
    </w:p>
    <w:p w:rsidR="00112415" w:rsidRPr="00110935" w:rsidRDefault="00112415" w:rsidP="002D2148">
      <w:pPr>
        <w:pStyle w:val="3"/>
        <w:tabs>
          <w:tab w:val="left" w:pos="900"/>
        </w:tabs>
        <w:ind w:left="0" w:firstLine="0"/>
        <w:rPr>
          <w:rFonts w:ascii="Calibri" w:hAnsi="Calibri" w:cs="Calibri"/>
          <w:sz w:val="24"/>
        </w:rPr>
      </w:pPr>
    </w:p>
    <w:p w:rsidR="00112415" w:rsidRPr="00110935" w:rsidRDefault="00112415" w:rsidP="002D2148">
      <w:pPr>
        <w:pStyle w:val="3"/>
        <w:tabs>
          <w:tab w:val="left" w:pos="1100"/>
        </w:tabs>
        <w:ind w:left="1100" w:firstLine="0"/>
        <w:rPr>
          <w:rFonts w:ascii="Calibri" w:hAnsi="Calibri" w:cs="Calibri"/>
          <w:sz w:val="24"/>
        </w:rPr>
      </w:pPr>
      <w:r w:rsidRPr="00110935">
        <w:rPr>
          <w:rFonts w:ascii="Calibri" w:hAnsi="Calibri" w:cs="Calibri"/>
          <w:sz w:val="24"/>
        </w:rPr>
        <w:t xml:space="preserve">Para la determinación de los precios unitarios, el Licitante deberá tomar en consideración necesariamente: los costos directos e indirectos relacionados con los </w:t>
      </w:r>
      <w:r w:rsidR="00A55C0A" w:rsidRPr="00110935">
        <w:rPr>
          <w:rFonts w:ascii="Calibri" w:hAnsi="Calibri" w:cs="Calibri"/>
          <w:sz w:val="24"/>
        </w:rPr>
        <w:t>bienes</w:t>
      </w:r>
      <w:r w:rsidRPr="00110935">
        <w:rPr>
          <w:rFonts w:ascii="Calibri" w:hAnsi="Calibri" w:cs="Calibri"/>
          <w:sz w:val="24"/>
        </w:rPr>
        <w:t xml:space="preserve"> materia del</w:t>
      </w:r>
      <w:r w:rsidR="00134CF7" w:rsidRPr="00110935">
        <w:rPr>
          <w:rFonts w:ascii="Calibri" w:hAnsi="Calibri" w:cs="Calibri"/>
          <w:sz w:val="24"/>
        </w:rPr>
        <w:t>a</w:t>
      </w:r>
      <w:r w:rsidRPr="00110935">
        <w:rPr>
          <w:rFonts w:ascii="Calibri" w:hAnsi="Calibri" w:cs="Calibri"/>
          <w:sz w:val="24"/>
        </w:rPr>
        <w:t xml:space="preserve"> presente </w:t>
      </w:r>
      <w:r w:rsidR="00EC70CD">
        <w:rPr>
          <w:rFonts w:ascii="Calibri" w:hAnsi="Calibri" w:cs="Calibri"/>
          <w:sz w:val="24"/>
        </w:rPr>
        <w:t>licitación</w:t>
      </w:r>
      <w:r w:rsidRPr="00110935">
        <w:rPr>
          <w:rFonts w:ascii="Calibri" w:hAnsi="Calibri" w:cs="Calibri"/>
          <w:sz w:val="24"/>
        </w:rPr>
        <w:t xml:space="preserve">, incluyendo los fletes, acarreos, maniobras de carga y descarga, las primas correspondientes a los seguros de los </w:t>
      </w:r>
      <w:r w:rsidR="00A55C0A" w:rsidRPr="00110935">
        <w:rPr>
          <w:rFonts w:ascii="Calibri" w:hAnsi="Calibri" w:cs="Calibri"/>
          <w:sz w:val="24"/>
        </w:rPr>
        <w:t>bienes</w:t>
      </w:r>
      <w:r w:rsidRPr="00110935">
        <w:rPr>
          <w:rFonts w:ascii="Calibri" w:hAnsi="Calibri" w:cs="Calibri"/>
          <w:sz w:val="24"/>
        </w:rPr>
        <w:t xml:space="preserve"> y todos los costos relacionados para el </w:t>
      </w:r>
      <w:r w:rsidRPr="00110935">
        <w:rPr>
          <w:rFonts w:ascii="Calibri" w:hAnsi="Calibri" w:cs="Calibri"/>
          <w:sz w:val="24"/>
        </w:rPr>
        <w:lastRenderedPageBreak/>
        <w:t xml:space="preserve">suministro oportuno de los </w:t>
      </w:r>
      <w:r w:rsidR="00A55C0A" w:rsidRPr="00110935">
        <w:rPr>
          <w:rFonts w:ascii="Calibri" w:hAnsi="Calibri" w:cs="Calibri"/>
          <w:sz w:val="24"/>
        </w:rPr>
        <w:t>bienes</w:t>
      </w:r>
      <w:r w:rsidRPr="00110935">
        <w:rPr>
          <w:rFonts w:ascii="Calibri" w:hAnsi="Calibri" w:cs="Calibri"/>
          <w:sz w:val="24"/>
        </w:rPr>
        <w:t xml:space="preserve"> en el lugar de entrega</w:t>
      </w:r>
      <w:r w:rsidR="00DE45F6">
        <w:rPr>
          <w:rFonts w:ascii="Calibri" w:hAnsi="Calibri" w:cs="Calibri"/>
          <w:sz w:val="24"/>
        </w:rPr>
        <w:t xml:space="preserve"> </w:t>
      </w:r>
      <w:r w:rsidRPr="00110935">
        <w:rPr>
          <w:rFonts w:ascii="Calibri" w:hAnsi="Calibri" w:cs="Calibri"/>
          <w:sz w:val="24"/>
        </w:rPr>
        <w:t xml:space="preserve">establecido en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1100"/>
        </w:tabs>
        <w:ind w:left="1100" w:hanging="600"/>
        <w:rPr>
          <w:rFonts w:ascii="Calibri" w:hAnsi="Calibri" w:cs="Calibri"/>
          <w:sz w:val="24"/>
        </w:rPr>
      </w:pPr>
      <w:r w:rsidRPr="00110935">
        <w:rPr>
          <w:rFonts w:ascii="Calibri" w:hAnsi="Calibri" w:cs="Calibri"/>
          <w:b/>
          <w:sz w:val="24"/>
        </w:rPr>
        <w:t>10.2</w:t>
      </w:r>
      <w:r w:rsidR="00DE45F6">
        <w:rPr>
          <w:rFonts w:ascii="Calibri" w:hAnsi="Calibri" w:cs="Calibri"/>
          <w:b/>
          <w:sz w:val="24"/>
        </w:rPr>
        <w:t xml:space="preserve"> </w:t>
      </w:r>
      <w:r w:rsidRPr="00110935">
        <w:rPr>
          <w:rFonts w:ascii="Calibri" w:hAnsi="Calibri" w:cs="Calibri"/>
          <w:b/>
          <w:sz w:val="24"/>
        </w:rPr>
        <w:t>Del contrato y condiciones de precios: Los precios unitarios cotizados por el licitante</w:t>
      </w:r>
      <w:r w:rsidR="00DE45F6">
        <w:rPr>
          <w:rFonts w:ascii="Calibri" w:hAnsi="Calibri" w:cs="Calibri"/>
          <w:b/>
          <w:sz w:val="24"/>
        </w:rPr>
        <w:t xml:space="preserve"> </w:t>
      </w:r>
      <w:r w:rsidRPr="00110935">
        <w:rPr>
          <w:rFonts w:ascii="Calibri" w:hAnsi="Calibri" w:cs="Calibri"/>
          <w:b/>
          <w:sz w:val="24"/>
        </w:rPr>
        <w:t>serán fijos</w:t>
      </w:r>
      <w:r w:rsidRPr="00110935">
        <w:rPr>
          <w:rFonts w:ascii="Calibri" w:hAnsi="Calibri" w:cs="Calibri"/>
          <w:sz w:val="24"/>
        </w:rPr>
        <w:t xml:space="preserve"> durante la tramitación del presente procedimiento de </w:t>
      </w:r>
      <w:r w:rsidR="00447A81" w:rsidRPr="00110935">
        <w:rPr>
          <w:rFonts w:ascii="Calibri" w:hAnsi="Calibri" w:cs="Calibri"/>
          <w:sz w:val="24"/>
        </w:rPr>
        <w:t>l</w:t>
      </w:r>
      <w:r w:rsidR="006D20E8" w:rsidRPr="00110935">
        <w:rPr>
          <w:rFonts w:ascii="Calibri" w:hAnsi="Calibri" w:cs="Calibri"/>
          <w:sz w:val="24"/>
        </w:rPr>
        <w:t>icitación</w:t>
      </w:r>
      <w:r w:rsidR="00447A81" w:rsidRPr="00110935">
        <w:rPr>
          <w:rFonts w:ascii="Calibri" w:hAnsi="Calibri" w:cs="Calibri"/>
          <w:sz w:val="24"/>
        </w:rPr>
        <w:t xml:space="preserve"> p</w:t>
      </w:r>
      <w:r w:rsidRPr="00110935">
        <w:rPr>
          <w:rFonts w:ascii="Calibri" w:hAnsi="Calibri" w:cs="Calibri"/>
          <w:sz w:val="24"/>
        </w:rPr>
        <w:t xml:space="preserve">ública, la vigencia del contrato, así como en  caso de prórrogas y convenios modificatorios al mismo, </w:t>
      </w:r>
      <w:r w:rsidRPr="00110935">
        <w:rPr>
          <w:rFonts w:ascii="Calibri" w:hAnsi="Calibri" w:cs="Calibri"/>
          <w:b/>
          <w:sz w:val="24"/>
        </w:rPr>
        <w:t>por lo que no estarán sujetos a variación.</w:t>
      </w:r>
      <w:r w:rsidRPr="00110935">
        <w:rPr>
          <w:rFonts w:ascii="Calibri" w:hAnsi="Calibri" w:cs="Calibri"/>
          <w:sz w:val="24"/>
        </w:rPr>
        <w:t xml:space="preserve"> Se considerará que la propuesta presentada con cotizaciones variables de precios no se ajusta a los documentos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consecuencia </w:t>
      </w:r>
      <w:r w:rsidRPr="00110935">
        <w:rPr>
          <w:rFonts w:ascii="Calibri" w:hAnsi="Calibri" w:cs="Calibri"/>
          <w:b/>
          <w:sz w:val="24"/>
        </w:rPr>
        <w:t xml:space="preserve">será </w:t>
      </w:r>
      <w:r w:rsidR="00EC70CD">
        <w:rPr>
          <w:rFonts w:ascii="Calibri" w:hAnsi="Calibri" w:cs="Calibri"/>
          <w:b/>
          <w:sz w:val="24"/>
        </w:rPr>
        <w:t>desechada</w:t>
      </w:r>
      <w:r w:rsidRPr="00110935">
        <w:rPr>
          <w:rFonts w:ascii="Calibri" w:hAnsi="Calibri" w:cs="Calibri"/>
          <w:sz w:val="24"/>
        </w:rPr>
        <w:t xml:space="preserve"> de c</w:t>
      </w:r>
      <w:r w:rsidR="00447A81" w:rsidRPr="00110935">
        <w:rPr>
          <w:rFonts w:ascii="Calibri" w:hAnsi="Calibri" w:cs="Calibri"/>
          <w:sz w:val="24"/>
        </w:rPr>
        <w:t>onformidad con el p</w:t>
      </w:r>
      <w:r w:rsidRPr="00110935">
        <w:rPr>
          <w:rFonts w:ascii="Calibri" w:hAnsi="Calibri" w:cs="Calibri"/>
          <w:sz w:val="24"/>
        </w:rPr>
        <w:t xml:space="preserve">unto 26de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D06E4F" w:rsidRPr="00110935" w:rsidRDefault="00D06E4F" w:rsidP="002D2148">
      <w:pPr>
        <w:pStyle w:val="3"/>
        <w:tabs>
          <w:tab w:val="left" w:pos="1100"/>
        </w:tabs>
        <w:ind w:left="1100" w:hanging="600"/>
        <w:rPr>
          <w:rFonts w:ascii="Calibri" w:hAnsi="Calibri" w:cs="Calibri"/>
          <w:sz w:val="24"/>
        </w:rPr>
      </w:pPr>
    </w:p>
    <w:p w:rsidR="00112415" w:rsidRPr="00110935" w:rsidRDefault="00112415" w:rsidP="002D2148">
      <w:pPr>
        <w:pStyle w:val="2"/>
        <w:tabs>
          <w:tab w:val="left" w:pos="720"/>
          <w:tab w:val="left" w:pos="990"/>
        </w:tabs>
        <w:ind w:left="0"/>
        <w:rPr>
          <w:rFonts w:ascii="Calibri" w:hAnsi="Calibri" w:cs="Calibri"/>
          <w:b/>
          <w:sz w:val="24"/>
        </w:rPr>
      </w:pPr>
      <w:r w:rsidRPr="00110935">
        <w:rPr>
          <w:rFonts w:ascii="Calibri" w:hAnsi="Calibri" w:cs="Calibri"/>
          <w:b/>
          <w:sz w:val="24"/>
        </w:rPr>
        <w:t>11. MONEDAS EN QUE SE COTIZARAN LAS PROPUESTAS:</w:t>
      </w:r>
    </w:p>
    <w:p w:rsidR="00112415" w:rsidRPr="00110935" w:rsidRDefault="00112415" w:rsidP="002D2148">
      <w:pPr>
        <w:spacing w:line="240" w:lineRule="exact"/>
        <w:jc w:val="both"/>
        <w:rPr>
          <w:rFonts w:ascii="Calibri" w:hAnsi="Calibri" w:cs="Calibri"/>
          <w:sz w:val="24"/>
        </w:rPr>
      </w:pPr>
    </w:p>
    <w:p w:rsidR="00112415" w:rsidRPr="00110935" w:rsidRDefault="00112415" w:rsidP="00520494">
      <w:pPr>
        <w:pStyle w:val="4"/>
        <w:tabs>
          <w:tab w:val="left" w:pos="1100"/>
        </w:tabs>
        <w:ind w:left="0" w:firstLine="500"/>
        <w:jc w:val="both"/>
        <w:rPr>
          <w:rFonts w:ascii="Calibri" w:hAnsi="Calibri" w:cs="Calibri"/>
          <w:b w:val="0"/>
          <w:sz w:val="24"/>
        </w:rPr>
      </w:pPr>
      <w:r w:rsidRPr="00110935">
        <w:rPr>
          <w:rFonts w:ascii="Calibri" w:hAnsi="Calibri" w:cs="Calibri"/>
          <w:sz w:val="24"/>
        </w:rPr>
        <w:t>11.1</w:t>
      </w:r>
      <w:r w:rsidRPr="00110935">
        <w:rPr>
          <w:rFonts w:ascii="Calibri" w:hAnsi="Calibri" w:cs="Calibri"/>
          <w:b w:val="0"/>
          <w:sz w:val="24"/>
        </w:rPr>
        <w:t xml:space="preserve">  Las proposiciones de los licitantes deberán cotizarse en Pesos Mexicanos.</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520494">
      <w:pPr>
        <w:pStyle w:val="2"/>
        <w:tabs>
          <w:tab w:val="left" w:pos="500"/>
        </w:tabs>
        <w:ind w:left="500" w:hanging="500"/>
        <w:rPr>
          <w:rFonts w:ascii="Calibri" w:hAnsi="Calibri" w:cs="Calibri"/>
          <w:sz w:val="24"/>
        </w:rPr>
      </w:pPr>
      <w:r w:rsidRPr="00110935">
        <w:rPr>
          <w:rFonts w:ascii="Calibri" w:hAnsi="Calibri" w:cs="Calibri"/>
          <w:b/>
          <w:sz w:val="24"/>
        </w:rPr>
        <w:t xml:space="preserve">12. </w:t>
      </w:r>
      <w:r w:rsidR="00520494" w:rsidRPr="00110935">
        <w:rPr>
          <w:rFonts w:ascii="Calibri" w:hAnsi="Calibri" w:cs="Calibri"/>
          <w:b/>
          <w:sz w:val="24"/>
        </w:rPr>
        <w:tab/>
      </w:r>
      <w:r w:rsidRPr="00110935">
        <w:rPr>
          <w:rFonts w:ascii="Calibri" w:hAnsi="Calibri" w:cs="Calibri"/>
          <w:b/>
          <w:sz w:val="24"/>
        </w:rPr>
        <w:t xml:space="preserve">DOCUMENTOS QUE DEMUESTREN LA CONFORMIDAD DE LOS </w:t>
      </w:r>
      <w:r w:rsidR="00A55C0A" w:rsidRPr="00110935">
        <w:rPr>
          <w:rFonts w:ascii="Calibri" w:hAnsi="Calibri" w:cs="Calibri"/>
          <w:b/>
          <w:sz w:val="24"/>
        </w:rPr>
        <w:t>BIENES</w:t>
      </w:r>
      <w:r w:rsidRPr="00110935">
        <w:rPr>
          <w:rFonts w:ascii="Calibri" w:hAnsi="Calibri" w:cs="Calibri"/>
          <w:b/>
          <w:sz w:val="24"/>
        </w:rPr>
        <w:t xml:space="preserve"> CON LOS SOLICITADOS EN BASES DE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24"/>
        </w:rPr>
      </w:pPr>
    </w:p>
    <w:p w:rsidR="00FF6A89" w:rsidRDefault="00112415" w:rsidP="00A019F6">
      <w:pPr>
        <w:numPr>
          <w:ilvl w:val="1"/>
          <w:numId w:val="13"/>
        </w:numPr>
        <w:tabs>
          <w:tab w:val="clear" w:pos="1368"/>
          <w:tab w:val="left" w:pos="600"/>
          <w:tab w:val="num" w:pos="1200"/>
        </w:tabs>
        <w:ind w:left="1200" w:hanging="700"/>
        <w:jc w:val="both"/>
        <w:rPr>
          <w:rFonts w:ascii="Calibri" w:hAnsi="Calibri" w:cs="Calibri"/>
          <w:sz w:val="24"/>
        </w:rPr>
      </w:pPr>
      <w:r w:rsidRPr="00FF6A89">
        <w:rPr>
          <w:rFonts w:ascii="Calibri" w:hAnsi="Calibri" w:cs="Calibri"/>
          <w:b/>
          <w:sz w:val="24"/>
        </w:rPr>
        <w:t xml:space="preserve">CONFORMIDAD CON LOS </w:t>
      </w:r>
      <w:r w:rsidR="00A55C0A" w:rsidRPr="00FF6A89">
        <w:rPr>
          <w:rFonts w:ascii="Calibri" w:hAnsi="Calibri" w:cs="Calibri"/>
          <w:b/>
          <w:sz w:val="24"/>
        </w:rPr>
        <w:t>BIENES</w:t>
      </w:r>
      <w:r w:rsidRPr="00FF6A89">
        <w:rPr>
          <w:rFonts w:ascii="Calibri" w:hAnsi="Calibri" w:cs="Calibri"/>
          <w:b/>
          <w:sz w:val="24"/>
        </w:rPr>
        <w:t>:</w:t>
      </w:r>
    </w:p>
    <w:p w:rsidR="00FF6A89" w:rsidRDefault="00FF6A89" w:rsidP="00FF6A89">
      <w:pPr>
        <w:tabs>
          <w:tab w:val="left" w:pos="600"/>
          <w:tab w:val="left" w:pos="1200"/>
        </w:tabs>
        <w:ind w:left="1200"/>
        <w:jc w:val="both"/>
        <w:rPr>
          <w:rFonts w:ascii="Calibri" w:hAnsi="Calibri" w:cs="Calibri"/>
          <w:sz w:val="24"/>
        </w:rPr>
      </w:pPr>
    </w:p>
    <w:p w:rsidR="007C3E99" w:rsidRPr="00FF6A89" w:rsidRDefault="00BC2423" w:rsidP="00FF6A89">
      <w:pPr>
        <w:tabs>
          <w:tab w:val="left" w:pos="600"/>
          <w:tab w:val="left" w:pos="1200"/>
        </w:tabs>
        <w:ind w:left="1200"/>
        <w:jc w:val="both"/>
        <w:rPr>
          <w:rFonts w:ascii="Calibri" w:hAnsi="Calibri" w:cs="Calibri"/>
          <w:sz w:val="24"/>
        </w:rPr>
      </w:pPr>
      <w:r w:rsidRPr="00FF6A89">
        <w:rPr>
          <w:rFonts w:ascii="Calibri" w:hAnsi="Calibri" w:cs="Calibri"/>
          <w:sz w:val="24"/>
        </w:rPr>
        <w:t xml:space="preserve">En referencia con la cláusula 8.1 inciso A) de estas bases de </w:t>
      </w:r>
      <w:r w:rsidR="00CA2291" w:rsidRPr="00FF6A89">
        <w:rPr>
          <w:rFonts w:ascii="Calibri" w:hAnsi="Calibri" w:cs="Calibri"/>
          <w:sz w:val="24"/>
        </w:rPr>
        <w:t>licitación</w:t>
      </w:r>
      <w:r w:rsidRPr="00FF6A89">
        <w:rPr>
          <w:rFonts w:ascii="Calibri" w:hAnsi="Calibri" w:cs="Calibri"/>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FF6A89">
        <w:rPr>
          <w:rFonts w:ascii="Calibri" w:hAnsi="Calibri" w:cs="Calibri"/>
          <w:sz w:val="24"/>
        </w:rPr>
        <w:t>lic</w:t>
      </w:r>
      <w:r w:rsidRPr="00FF6A89">
        <w:rPr>
          <w:rFonts w:ascii="Calibri" w:hAnsi="Calibri" w:cs="Calibri"/>
          <w:sz w:val="24"/>
        </w:rPr>
        <w:t xml:space="preserve">itación. </w:t>
      </w:r>
      <w:r w:rsidR="00A019F6" w:rsidRPr="00FF6A89">
        <w:rPr>
          <w:rFonts w:ascii="Calibri" w:hAnsi="Calibri" w:cs="Calibri"/>
          <w:sz w:val="24"/>
        </w:rPr>
        <w:t>Y que estos sean necesarios para el funcionamiento de los bienes solicitados, en el entendido de que estas serán consideradas, siempre y cuando no se rebase el techo financiero con el que se cuenta para esta contratación.</w:t>
      </w:r>
    </w:p>
    <w:p w:rsidR="00683C5E" w:rsidRDefault="00683C5E" w:rsidP="00A019F6">
      <w:pPr>
        <w:tabs>
          <w:tab w:val="left" w:pos="1200"/>
          <w:tab w:val="left" w:pos="1260"/>
        </w:tabs>
        <w:ind w:left="1200"/>
        <w:jc w:val="both"/>
        <w:rPr>
          <w:rFonts w:ascii="Calibri" w:hAnsi="Calibri" w:cs="Calibri"/>
          <w:sz w:val="24"/>
        </w:rPr>
      </w:pPr>
    </w:p>
    <w:p w:rsidR="00112415" w:rsidRPr="00110935" w:rsidRDefault="00112415" w:rsidP="00551E04">
      <w:pPr>
        <w:tabs>
          <w:tab w:val="left" w:pos="1260"/>
        </w:tabs>
        <w:jc w:val="both"/>
        <w:rPr>
          <w:rFonts w:ascii="Calibri" w:hAnsi="Calibri" w:cs="Calibri"/>
          <w:b/>
          <w:sz w:val="24"/>
        </w:rPr>
      </w:pPr>
      <w:r w:rsidRPr="00110935">
        <w:rPr>
          <w:rFonts w:ascii="Calibri" w:hAnsi="Calibri" w:cs="Calibri"/>
          <w:b/>
          <w:sz w:val="24"/>
        </w:rPr>
        <w:t>13. PERIODO DE VIGENCIA DE LA PROPOSICIÓN: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710"/>
        </w:tabs>
        <w:ind w:left="1100" w:hanging="600"/>
        <w:rPr>
          <w:rFonts w:ascii="Calibri" w:hAnsi="Calibri" w:cs="Calibri"/>
          <w:sz w:val="24"/>
        </w:rPr>
      </w:pPr>
      <w:r w:rsidRPr="00110935">
        <w:rPr>
          <w:rFonts w:ascii="Calibri" w:hAnsi="Calibri" w:cs="Calibri"/>
          <w:b/>
          <w:sz w:val="24"/>
        </w:rPr>
        <w:t xml:space="preserve">13.1 </w:t>
      </w:r>
      <w:r w:rsidRPr="00110935">
        <w:rPr>
          <w:rFonts w:ascii="Calibri" w:hAnsi="Calibri" w:cs="Calibri"/>
          <w:sz w:val="24"/>
        </w:rPr>
        <w:t xml:space="preserve">La proposición tendrá una vigencia obligatoria de cuando menos 30 (treinta) días naturales contados a partir de la fecha de apertura de las mismas, establecida por </w:t>
      </w:r>
      <w:r w:rsidR="004E01D9" w:rsidRPr="00110935">
        <w:rPr>
          <w:rFonts w:ascii="Calibri" w:hAnsi="Calibri" w:cs="Calibri"/>
          <w:sz w:val="24"/>
        </w:rPr>
        <w:t>“La Convocante”</w:t>
      </w:r>
      <w:r w:rsidRPr="00110935">
        <w:rPr>
          <w:rFonts w:ascii="Calibri" w:hAnsi="Calibri" w:cs="Calibri"/>
          <w:sz w:val="24"/>
        </w:rPr>
        <w:t xml:space="preserve"> en el Punto </w:t>
      </w:r>
      <w:r w:rsidR="003A52E7" w:rsidRPr="00110935">
        <w:rPr>
          <w:rFonts w:ascii="Calibri" w:hAnsi="Calibri" w:cs="Calibri"/>
          <w:sz w:val="24"/>
        </w:rPr>
        <w:t>19.2</w:t>
      </w:r>
      <w:r w:rsidRPr="00110935">
        <w:rPr>
          <w:rFonts w:ascii="Calibri" w:hAnsi="Calibri" w:cs="Calibri"/>
          <w:sz w:val="24"/>
        </w:rPr>
        <w:t xml:space="preserve"> de las presentes bases de </w:t>
      </w:r>
      <w:r w:rsidR="00CA229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propuesta cuyo periodo de validez sea más corto que el requerido, </w:t>
      </w:r>
      <w:r w:rsidRPr="00110935">
        <w:rPr>
          <w:rFonts w:ascii="Calibri" w:hAnsi="Calibri" w:cs="Calibri"/>
          <w:b/>
          <w:sz w:val="24"/>
        </w:rPr>
        <w:t xml:space="preserve">podrá ser </w:t>
      </w:r>
      <w:r w:rsidR="00EC70CD">
        <w:rPr>
          <w:rFonts w:ascii="Calibri" w:hAnsi="Calibri" w:cs="Calibri"/>
          <w:b/>
          <w:sz w:val="24"/>
        </w:rPr>
        <w:t>desechada</w:t>
      </w:r>
      <w:r w:rsidRPr="00110935">
        <w:rPr>
          <w:rFonts w:ascii="Calibri" w:hAnsi="Calibri" w:cs="Calibri"/>
          <w:sz w:val="24"/>
        </w:rPr>
        <w:t xml:space="preserve"> por </w:t>
      </w:r>
      <w:r w:rsidR="004E01D9" w:rsidRPr="00110935">
        <w:rPr>
          <w:rFonts w:ascii="Calibri" w:hAnsi="Calibri" w:cs="Calibri"/>
          <w:sz w:val="24"/>
        </w:rPr>
        <w:t>“La Convocante”</w:t>
      </w:r>
      <w:r w:rsidRPr="00110935">
        <w:rPr>
          <w:rFonts w:ascii="Calibri" w:hAnsi="Calibri" w:cs="Calibri"/>
          <w:sz w:val="24"/>
        </w:rPr>
        <w:t xml:space="preserve"> por no ajustarse a lo requerido en las presentes bases.</w:t>
      </w:r>
    </w:p>
    <w:p w:rsidR="00112415" w:rsidRPr="00110935" w:rsidRDefault="00112415" w:rsidP="002D2148">
      <w:pPr>
        <w:pStyle w:val="3"/>
        <w:tabs>
          <w:tab w:val="left" w:pos="1710"/>
        </w:tabs>
        <w:ind w:left="0" w:firstLine="0"/>
        <w:rPr>
          <w:rFonts w:ascii="Calibri" w:hAnsi="Calibri" w:cs="Calibri"/>
          <w:sz w:val="24"/>
          <w:highlight w:val="yellow"/>
        </w:rPr>
      </w:pPr>
    </w:p>
    <w:p w:rsidR="00112415" w:rsidRPr="00110935" w:rsidRDefault="00112415" w:rsidP="002D2148">
      <w:pPr>
        <w:pStyle w:val="Sangra3detindependiente"/>
        <w:ind w:left="1100" w:hanging="600"/>
        <w:rPr>
          <w:rFonts w:ascii="Calibri" w:hAnsi="Calibri" w:cs="Calibri"/>
        </w:rPr>
      </w:pPr>
      <w:r w:rsidRPr="00110935">
        <w:rPr>
          <w:rFonts w:ascii="Calibri" w:hAnsi="Calibri" w:cs="Calibri"/>
          <w:b/>
        </w:rPr>
        <w:t>13.2</w:t>
      </w:r>
      <w:r w:rsidRPr="00110935">
        <w:rPr>
          <w:rFonts w:ascii="Calibri" w:hAnsi="Calibri" w:cs="Calibri"/>
        </w:rPr>
        <w:t xml:space="preserve"> En circunstancias excepcionales </w:t>
      </w:r>
      <w:r w:rsidR="004E01D9" w:rsidRPr="00110935">
        <w:rPr>
          <w:rFonts w:ascii="Calibri" w:hAnsi="Calibri" w:cs="Calibri"/>
        </w:rPr>
        <w:t>“La Convocante”</w:t>
      </w:r>
      <w:r w:rsidRPr="00110935">
        <w:rPr>
          <w:rFonts w:ascii="Calibri" w:hAnsi="Calibri" w:cs="Calibri"/>
        </w:rPr>
        <w:t xml:space="preserve"> podrá solicitar que los licitantes extiendan el período de validez de sus proposiciones. Dicha  solicitud por parte de </w:t>
      </w:r>
      <w:r w:rsidR="004E01D9" w:rsidRPr="00110935">
        <w:rPr>
          <w:rFonts w:ascii="Calibri" w:hAnsi="Calibri" w:cs="Calibri"/>
        </w:rPr>
        <w:t>“La Convocante”</w:t>
      </w:r>
      <w:r w:rsidRPr="00110935">
        <w:rPr>
          <w:rFonts w:ascii="Calibri" w:hAnsi="Calibri" w:cs="Calibri"/>
        </w:rPr>
        <w:t xml:space="preserve"> y su aceptación por parte de los licitantes deberán constar por escrito para su validez.</w:t>
      </w:r>
    </w:p>
    <w:p w:rsidR="00E13C62" w:rsidRDefault="00E13C62"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b/>
          <w:bCs/>
          <w:sz w:val="28"/>
        </w:rPr>
      </w:pPr>
    </w:p>
    <w:p w:rsidR="00112415" w:rsidRPr="00110935" w:rsidRDefault="00112415" w:rsidP="002D2148">
      <w:pPr>
        <w:pStyle w:val="Ttulo8"/>
        <w:numPr>
          <w:ilvl w:val="0"/>
          <w:numId w:val="0"/>
        </w:numPr>
        <w:spacing w:line="240" w:lineRule="auto"/>
        <w:jc w:val="center"/>
        <w:rPr>
          <w:rFonts w:ascii="Calibri" w:hAnsi="Calibri" w:cs="Calibri"/>
          <w:b/>
          <w:bCs/>
          <w:sz w:val="28"/>
        </w:rPr>
      </w:pPr>
      <w:r w:rsidRPr="00110935">
        <w:rPr>
          <w:rFonts w:ascii="Calibri" w:hAnsi="Calibri" w:cs="Calibri"/>
          <w:b/>
          <w:bCs/>
          <w:sz w:val="28"/>
        </w:rPr>
        <w:lastRenderedPageBreak/>
        <w:t>D. PRESENTACIÓN DE LAS PROPOSICIONES</w:t>
      </w:r>
    </w:p>
    <w:p w:rsidR="00112415" w:rsidRPr="00110935" w:rsidRDefault="00112415" w:rsidP="002D2148">
      <w:pPr>
        <w:rPr>
          <w:rFonts w:ascii="Calibri" w:hAnsi="Calibri" w:cs="Calibri"/>
        </w:rPr>
      </w:pPr>
    </w:p>
    <w:p w:rsidR="00112415" w:rsidRPr="00110935" w:rsidRDefault="00112415" w:rsidP="00543AEF">
      <w:pPr>
        <w:pStyle w:val="2"/>
        <w:numPr>
          <w:ilvl w:val="0"/>
          <w:numId w:val="5"/>
        </w:numPr>
        <w:tabs>
          <w:tab w:val="clear" w:pos="360"/>
          <w:tab w:val="num" w:pos="500"/>
        </w:tabs>
        <w:rPr>
          <w:rFonts w:ascii="Calibri" w:hAnsi="Calibri" w:cs="Calibri"/>
          <w:sz w:val="24"/>
        </w:rPr>
      </w:pPr>
      <w:r w:rsidRPr="00110935">
        <w:rPr>
          <w:rFonts w:ascii="Calibri" w:hAnsi="Calibri" w:cs="Calibri"/>
          <w:b/>
          <w:sz w:val="24"/>
        </w:rPr>
        <w:t>FORMATO Y FIRMA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6"/>
        </w:numPr>
        <w:tabs>
          <w:tab w:val="clear" w:pos="1368"/>
          <w:tab w:val="num" w:pos="1200"/>
        </w:tabs>
        <w:ind w:left="1200" w:hanging="700"/>
        <w:rPr>
          <w:rFonts w:ascii="Calibri" w:hAnsi="Calibri" w:cs="Calibri"/>
          <w:sz w:val="24"/>
        </w:rPr>
      </w:pPr>
      <w:r w:rsidRPr="00110935">
        <w:rPr>
          <w:rFonts w:ascii="Calibri" w:hAnsi="Calibri" w:cs="Calibri"/>
          <w:sz w:val="24"/>
        </w:rPr>
        <w:t xml:space="preserve"> El licitante preparará un original de la proposición solicitada en el punto 8.1 inciso A de las presentes bases.</w:t>
      </w:r>
    </w:p>
    <w:p w:rsidR="00112415" w:rsidRPr="00110935" w:rsidRDefault="00112415" w:rsidP="002D2148">
      <w:pPr>
        <w:pStyle w:val="3"/>
        <w:ind w:left="0" w:firstLine="0"/>
        <w:rPr>
          <w:rFonts w:ascii="Calibri" w:hAnsi="Calibri" w:cs="Calibri"/>
          <w:sz w:val="24"/>
        </w:rPr>
      </w:pPr>
    </w:p>
    <w:p w:rsidR="00112415" w:rsidRPr="00110935" w:rsidRDefault="00112415" w:rsidP="00EA745C">
      <w:pPr>
        <w:pStyle w:val="3"/>
        <w:numPr>
          <w:ilvl w:val="1"/>
          <w:numId w:val="7"/>
        </w:numPr>
        <w:tabs>
          <w:tab w:val="clear" w:pos="1368"/>
          <w:tab w:val="num" w:pos="1276"/>
        </w:tabs>
        <w:ind w:left="1300" w:hanging="800"/>
        <w:rPr>
          <w:rFonts w:ascii="Calibri" w:hAnsi="Calibri" w:cs="Calibri"/>
          <w:sz w:val="24"/>
        </w:rPr>
      </w:pPr>
      <w:r w:rsidRPr="00110935">
        <w:rPr>
          <w:rFonts w:ascii="Calibri" w:hAnsi="Calibri" w:cs="Calibri"/>
          <w:sz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500" w:firstLine="0"/>
        <w:rPr>
          <w:rFonts w:ascii="Calibri" w:hAnsi="Calibri" w:cs="Calibri"/>
          <w:b/>
          <w:sz w:val="24"/>
        </w:rPr>
      </w:pPr>
      <w:r w:rsidRPr="00110935">
        <w:rPr>
          <w:rFonts w:ascii="Calibri" w:hAnsi="Calibri" w:cs="Calibri"/>
          <w:b/>
          <w:sz w:val="24"/>
        </w:rPr>
        <w:t xml:space="preserve">Serán </w:t>
      </w:r>
      <w:r w:rsidR="00EC70CD">
        <w:rPr>
          <w:rFonts w:ascii="Calibri" w:hAnsi="Calibri" w:cs="Calibri"/>
          <w:b/>
          <w:sz w:val="24"/>
        </w:rPr>
        <w:t>desechadas</w:t>
      </w:r>
      <w:r w:rsidRPr="00110935">
        <w:rPr>
          <w:rFonts w:ascii="Calibri" w:hAnsi="Calibri" w:cs="Calibri"/>
          <w:b/>
          <w:sz w:val="24"/>
        </w:rPr>
        <w:t xml:space="preserve"> las proposiciones de los licitantes cuando no sean firmadas por las personas facultadas para ello. </w:t>
      </w:r>
    </w:p>
    <w:p w:rsidR="00112415" w:rsidRPr="00110935" w:rsidRDefault="00112415" w:rsidP="002D2148">
      <w:pPr>
        <w:pStyle w:val="3"/>
        <w:ind w:left="0" w:firstLine="0"/>
        <w:rPr>
          <w:rFonts w:ascii="Calibri" w:hAnsi="Calibri" w:cs="Calibri"/>
          <w:b/>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t>Las proposiciones no deberán contener textos entre líneas, raspaduras, tachaduras o enmendaduras.</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15.  MARCADO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B126F7">
      <w:pPr>
        <w:pStyle w:val="3"/>
        <w:tabs>
          <w:tab w:val="left" w:pos="1200"/>
        </w:tabs>
        <w:ind w:left="1200" w:hanging="800"/>
        <w:rPr>
          <w:rFonts w:ascii="Calibri" w:hAnsi="Calibri" w:cs="Calibri"/>
          <w:sz w:val="24"/>
        </w:rPr>
      </w:pPr>
      <w:r w:rsidRPr="00110935">
        <w:rPr>
          <w:rFonts w:ascii="Calibri" w:hAnsi="Calibri" w:cs="Calibri"/>
          <w:b/>
          <w:sz w:val="24"/>
        </w:rPr>
        <w:t>15.1.</w:t>
      </w:r>
      <w:r w:rsidR="0045118A" w:rsidRPr="00110935">
        <w:rPr>
          <w:rFonts w:ascii="Calibri" w:hAnsi="Calibri" w:cs="Calibri"/>
          <w:sz w:val="24"/>
        </w:rPr>
        <w:tab/>
      </w:r>
      <w:r w:rsidRPr="00110935">
        <w:rPr>
          <w:rFonts w:ascii="Calibri" w:hAnsi="Calibri" w:cs="Calibri"/>
          <w:sz w:val="24"/>
        </w:rPr>
        <w:t xml:space="preserve">La proposición será colocada dentro de </w:t>
      </w:r>
      <w:r w:rsidRPr="00110935">
        <w:rPr>
          <w:rFonts w:ascii="Calibri" w:hAnsi="Calibri" w:cs="Calibri"/>
          <w:sz w:val="24"/>
          <w:u w:val="single"/>
        </w:rPr>
        <w:t>dos sobres</w:t>
      </w:r>
      <w:r w:rsidRPr="00110935">
        <w:rPr>
          <w:rFonts w:ascii="Calibri" w:hAnsi="Calibri" w:cs="Calibri"/>
          <w:sz w:val="24"/>
        </w:rPr>
        <w:t xml:space="preserve">, para lo cual deberá indicarse el que contenga la </w:t>
      </w:r>
      <w:r w:rsidRPr="00110935">
        <w:rPr>
          <w:rFonts w:ascii="Calibri" w:hAnsi="Calibri" w:cs="Calibri"/>
          <w:sz w:val="24"/>
          <w:u w:val="single"/>
        </w:rPr>
        <w:t>propuesta técnica</w:t>
      </w:r>
      <w:r w:rsidRPr="00110935">
        <w:rPr>
          <w:rFonts w:ascii="Calibri" w:hAnsi="Calibri" w:cs="Calibri"/>
          <w:sz w:val="24"/>
        </w:rPr>
        <w:t xml:space="preserve"> y el de la </w:t>
      </w:r>
      <w:r w:rsidRPr="00110935">
        <w:rPr>
          <w:rFonts w:ascii="Calibri" w:hAnsi="Calibri" w:cs="Calibri"/>
          <w:sz w:val="24"/>
          <w:u w:val="single"/>
        </w:rPr>
        <w:t>propuesta económica</w:t>
      </w:r>
      <w:r w:rsidRPr="00110935">
        <w:rPr>
          <w:rFonts w:ascii="Calibri" w:hAnsi="Calibri" w:cs="Calibri"/>
          <w:sz w:val="24"/>
        </w:rPr>
        <w:t>, mismos que el licitante deberá cerrar de manera inviolable y marcar respectiva e individualmente.</w:t>
      </w:r>
    </w:p>
    <w:p w:rsidR="00112415" w:rsidRPr="00110935" w:rsidRDefault="00112415" w:rsidP="002D2148">
      <w:pPr>
        <w:pStyle w:val="3"/>
        <w:ind w:left="0" w:firstLine="0"/>
        <w:rPr>
          <w:rFonts w:ascii="Calibri" w:hAnsi="Calibri" w:cs="Calibri"/>
          <w:sz w:val="24"/>
        </w:rPr>
      </w:pPr>
    </w:p>
    <w:p w:rsidR="00112415" w:rsidRPr="00110935" w:rsidRDefault="00112415" w:rsidP="001E253F">
      <w:pPr>
        <w:pStyle w:val="3"/>
        <w:tabs>
          <w:tab w:val="left" w:pos="1200"/>
        </w:tabs>
        <w:ind w:left="0" w:firstLine="500"/>
        <w:rPr>
          <w:rFonts w:ascii="Calibri" w:hAnsi="Calibri" w:cs="Calibri"/>
          <w:sz w:val="24"/>
        </w:rPr>
      </w:pPr>
      <w:r w:rsidRPr="00110935">
        <w:rPr>
          <w:rFonts w:ascii="Calibri" w:hAnsi="Calibri" w:cs="Calibri"/>
          <w:b/>
          <w:sz w:val="24"/>
        </w:rPr>
        <w:t>15.2.</w:t>
      </w:r>
      <w:r w:rsidR="0045118A" w:rsidRPr="00110935">
        <w:rPr>
          <w:rFonts w:ascii="Calibri" w:hAnsi="Calibri" w:cs="Calibri"/>
          <w:sz w:val="24"/>
        </w:rPr>
        <w:tab/>
      </w:r>
      <w:r w:rsidRPr="00110935">
        <w:rPr>
          <w:rFonts w:ascii="Calibri" w:hAnsi="Calibri" w:cs="Calibri"/>
          <w:sz w:val="24"/>
        </w:rPr>
        <w:t>Los dos sobres: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Estarán dirigidos a </w:t>
      </w:r>
      <w:r w:rsidR="004E01D9" w:rsidRPr="00110935">
        <w:rPr>
          <w:rFonts w:ascii="Calibri" w:hAnsi="Calibri" w:cs="Calibri"/>
          <w:b w:val="0"/>
          <w:sz w:val="24"/>
        </w:rPr>
        <w:t>“La Convocante”</w:t>
      </w:r>
      <w:r w:rsidRPr="00110935">
        <w:rPr>
          <w:rFonts w:ascii="Calibri" w:hAnsi="Calibri" w:cs="Calibri"/>
          <w:b w:val="0"/>
          <w:sz w:val="24"/>
        </w:rPr>
        <w:t xml:space="preserve"> a las oficinas del Comité de Adquisiciones, Arrendamientos y </w:t>
      </w:r>
      <w:r w:rsidR="00EC6B35" w:rsidRPr="00110935">
        <w:rPr>
          <w:rFonts w:ascii="Calibri" w:hAnsi="Calibri" w:cs="Calibri"/>
          <w:b w:val="0"/>
          <w:sz w:val="24"/>
        </w:rPr>
        <w:t>Servicios</w:t>
      </w:r>
      <w:r w:rsidRPr="00110935">
        <w:rPr>
          <w:rFonts w:ascii="Calibri" w:hAnsi="Calibri" w:cs="Calibri"/>
          <w:b w:val="0"/>
          <w:sz w:val="24"/>
        </w:rPr>
        <w:t xml:space="preserve"> del Poder Ejecutivo d</w:t>
      </w:r>
      <w:r w:rsidR="00BD4DFE" w:rsidRPr="00110935">
        <w:rPr>
          <w:rFonts w:ascii="Calibri" w:hAnsi="Calibri" w:cs="Calibri"/>
          <w:b w:val="0"/>
          <w:sz w:val="24"/>
        </w:rPr>
        <w:t xml:space="preserve">el </w:t>
      </w:r>
      <w:r w:rsidR="00EC6B35" w:rsidRPr="00110935">
        <w:rPr>
          <w:rFonts w:ascii="Calibri" w:hAnsi="Calibri" w:cs="Calibri"/>
          <w:b w:val="0"/>
          <w:sz w:val="24"/>
        </w:rPr>
        <w:t xml:space="preserve">Gobierno del </w:t>
      </w:r>
      <w:r w:rsidR="00BD4DFE" w:rsidRPr="00110935">
        <w:rPr>
          <w:rFonts w:ascii="Calibri" w:hAnsi="Calibri" w:cs="Calibri"/>
          <w:b w:val="0"/>
          <w:sz w:val="24"/>
        </w:rPr>
        <w:t xml:space="preserve">Estado </w:t>
      </w:r>
      <w:r w:rsidRPr="00110935">
        <w:rPr>
          <w:rFonts w:ascii="Calibri" w:hAnsi="Calibri" w:cs="Calibri"/>
          <w:b w:val="0"/>
          <w:sz w:val="24"/>
        </w:rPr>
        <w:t>de Baja California”, ubicadas en el 3er. Piso del Edificio del Poder Ejecutivo d</w:t>
      </w:r>
      <w:r w:rsidR="00BD4DFE" w:rsidRPr="00110935">
        <w:rPr>
          <w:rFonts w:ascii="Calibri" w:hAnsi="Calibri" w:cs="Calibri"/>
          <w:b w:val="0"/>
          <w:sz w:val="24"/>
        </w:rPr>
        <w:t>el Estado de</w:t>
      </w:r>
      <w:r w:rsidRPr="00110935">
        <w:rPr>
          <w:rFonts w:ascii="Calibri" w:hAnsi="Calibri" w:cs="Calibri"/>
          <w:b w:val="0"/>
          <w:sz w:val="24"/>
        </w:rPr>
        <w:t xml:space="preserve"> Baja California, sita en Calzada Independencia</w:t>
      </w:r>
      <w:r w:rsidR="004E25F2" w:rsidRPr="00110935">
        <w:rPr>
          <w:rFonts w:ascii="Calibri" w:hAnsi="Calibri" w:cs="Calibri"/>
          <w:b w:val="0"/>
          <w:sz w:val="24"/>
        </w:rPr>
        <w:t xml:space="preserve"> número 994,</w:t>
      </w:r>
      <w:r w:rsidR="0037149D" w:rsidRPr="00110935">
        <w:rPr>
          <w:rFonts w:ascii="Calibri" w:hAnsi="Calibri" w:cs="Calibri"/>
          <w:b w:val="0"/>
          <w:sz w:val="24"/>
        </w:rPr>
        <w:t xml:space="preserve"> del Centro Cívico, </w:t>
      </w:r>
      <w:r w:rsidRPr="00110935">
        <w:rPr>
          <w:rFonts w:ascii="Calibri" w:hAnsi="Calibri" w:cs="Calibri"/>
          <w:b w:val="0"/>
          <w:sz w:val="24"/>
        </w:rPr>
        <w:t>de la Ciudad de Mexicali, Baja California.</w:t>
      </w:r>
    </w:p>
    <w:p w:rsidR="00112415" w:rsidRPr="00110935" w:rsidRDefault="00112415" w:rsidP="002D2148">
      <w:pPr>
        <w:pStyle w:val="4"/>
        <w:ind w:left="0" w:firstLine="500"/>
        <w:jc w:val="both"/>
        <w:rPr>
          <w:rFonts w:ascii="Calibri" w:hAnsi="Calibri" w:cs="Calibri"/>
          <w:b w:val="0"/>
          <w:sz w:val="24"/>
        </w:rPr>
      </w:pPr>
    </w:p>
    <w:p w:rsidR="00112415" w:rsidRPr="00110935" w:rsidRDefault="00112415" w:rsidP="00543AEF">
      <w:pPr>
        <w:pStyle w:val="4"/>
        <w:numPr>
          <w:ilvl w:val="0"/>
          <w:numId w:val="2"/>
        </w:numPr>
        <w:tabs>
          <w:tab w:val="clear" w:pos="1797"/>
          <w:tab w:val="num" w:pos="900"/>
        </w:tabs>
        <w:ind w:left="900" w:hanging="400"/>
        <w:jc w:val="both"/>
        <w:rPr>
          <w:rFonts w:ascii="Calibri" w:hAnsi="Calibri" w:cs="Calibri"/>
          <w:sz w:val="24"/>
        </w:rPr>
      </w:pPr>
      <w:r w:rsidRPr="00110935">
        <w:rPr>
          <w:rFonts w:ascii="Calibri" w:hAnsi="Calibri" w:cs="Calibri"/>
          <w:b w:val="0"/>
          <w:sz w:val="24"/>
        </w:rPr>
        <w:t xml:space="preserve">Indicarán el nombre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w:t>
      </w:r>
      <w:r w:rsidR="00394269">
        <w:rPr>
          <w:rFonts w:ascii="Calibri" w:hAnsi="Calibri" w:cs="Calibri"/>
          <w:b w:val="0"/>
          <w:sz w:val="24"/>
        </w:rPr>
        <w:t xml:space="preserve"> </w:t>
      </w:r>
      <w:r w:rsidR="00A55C0A" w:rsidRPr="00110935">
        <w:rPr>
          <w:rFonts w:ascii="Calibri" w:hAnsi="Calibri" w:cs="Calibri"/>
          <w:i/>
          <w:sz w:val="24"/>
          <w:u w:val="single"/>
        </w:rPr>
        <w:t>"</w:t>
      </w:r>
      <w:r w:rsidR="00D548C2">
        <w:rPr>
          <w:rFonts w:ascii="Calibri" w:hAnsi="Calibri" w:cs="Calibri"/>
          <w:i/>
          <w:sz w:val="24"/>
          <w:u w:val="single"/>
        </w:rPr>
        <w:t xml:space="preserve">Suministro </w:t>
      </w:r>
      <w:r w:rsidR="00D457F9" w:rsidRPr="00110935">
        <w:rPr>
          <w:rFonts w:ascii="Calibri" w:hAnsi="Calibri" w:cs="Calibri"/>
          <w:i/>
          <w:spacing w:val="-5"/>
          <w:sz w:val="24"/>
          <w:szCs w:val="24"/>
          <w:u w:val="single"/>
        </w:rPr>
        <w:t xml:space="preserve">de </w:t>
      </w:r>
      <w:r w:rsidR="00EB0533">
        <w:rPr>
          <w:rFonts w:ascii="Calibri" w:hAnsi="Calibri" w:cs="Calibri"/>
          <w:i/>
          <w:spacing w:val="-5"/>
          <w:sz w:val="24"/>
          <w:szCs w:val="24"/>
          <w:u w:val="single"/>
        </w:rPr>
        <w:t>e</w:t>
      </w:r>
      <w:r w:rsidR="00EA23BE" w:rsidRPr="00110935">
        <w:rPr>
          <w:rFonts w:ascii="Calibri" w:hAnsi="Calibri" w:cs="Calibri"/>
          <w:i/>
          <w:spacing w:val="-5"/>
          <w:sz w:val="24"/>
          <w:szCs w:val="24"/>
          <w:u w:val="single"/>
        </w:rPr>
        <w:t xml:space="preserve">quipo de </w:t>
      </w:r>
      <w:r w:rsidR="009638E1">
        <w:rPr>
          <w:rFonts w:ascii="Calibri" w:hAnsi="Calibri" w:cs="Calibri"/>
          <w:i/>
          <w:spacing w:val="-5"/>
          <w:sz w:val="24"/>
          <w:szCs w:val="24"/>
          <w:u w:val="single"/>
        </w:rPr>
        <w:t>cocina</w:t>
      </w:r>
      <w:r w:rsidR="00394269">
        <w:rPr>
          <w:rFonts w:ascii="Calibri" w:hAnsi="Calibri" w:cs="Calibri"/>
          <w:i/>
          <w:spacing w:val="-5"/>
          <w:sz w:val="24"/>
          <w:szCs w:val="24"/>
          <w:u w:val="single"/>
        </w:rPr>
        <w:t xml:space="preserve"> </w:t>
      </w:r>
      <w:r w:rsidR="00EA23BE" w:rsidRPr="00110935">
        <w:rPr>
          <w:rFonts w:ascii="Calibri" w:hAnsi="Calibri" w:cs="Calibri"/>
          <w:i/>
          <w:spacing w:val="-5"/>
          <w:sz w:val="24"/>
          <w:szCs w:val="24"/>
          <w:u w:val="single"/>
        </w:rPr>
        <w:t xml:space="preserve">para </w:t>
      </w:r>
      <w:r w:rsidR="00431F5C">
        <w:rPr>
          <w:rFonts w:ascii="Calibri" w:hAnsi="Calibri" w:cs="Calibri"/>
          <w:i/>
          <w:spacing w:val="-5"/>
          <w:sz w:val="24"/>
          <w:szCs w:val="24"/>
          <w:u w:val="single"/>
        </w:rPr>
        <w:t>Gobierno</w:t>
      </w:r>
      <w:r w:rsidR="00394269">
        <w:rPr>
          <w:rFonts w:ascii="Calibri" w:hAnsi="Calibri" w:cs="Calibri"/>
          <w:i/>
          <w:spacing w:val="-5"/>
          <w:sz w:val="24"/>
          <w:szCs w:val="24"/>
          <w:u w:val="single"/>
        </w:rPr>
        <w:t xml:space="preserve"> </w:t>
      </w:r>
      <w:r w:rsidR="003810A9" w:rsidRPr="00110935">
        <w:rPr>
          <w:rFonts w:ascii="Calibri" w:hAnsi="Calibri" w:cs="Calibri"/>
          <w:i/>
          <w:spacing w:val="-5"/>
          <w:sz w:val="24"/>
          <w:szCs w:val="24"/>
          <w:u w:val="single"/>
        </w:rPr>
        <w:t xml:space="preserve">del </w:t>
      </w:r>
      <w:r w:rsidR="00D457F9" w:rsidRPr="00110935">
        <w:rPr>
          <w:rFonts w:ascii="Calibri" w:hAnsi="Calibri" w:cs="Calibri"/>
          <w:i/>
          <w:spacing w:val="-5"/>
          <w:sz w:val="24"/>
          <w:szCs w:val="24"/>
          <w:u w:val="single"/>
        </w:rPr>
        <w:t>Estado de Baja California</w:t>
      </w:r>
      <w:r w:rsidR="00A55C0A" w:rsidRPr="00110935">
        <w:rPr>
          <w:rFonts w:ascii="Calibri" w:hAnsi="Calibri" w:cs="Calibri"/>
          <w:i/>
          <w:sz w:val="24"/>
          <w:u w:val="single"/>
        </w:rPr>
        <w:t>”</w:t>
      </w:r>
      <w:r w:rsidRPr="00110935">
        <w:rPr>
          <w:rFonts w:ascii="Calibri" w:hAnsi="Calibri" w:cs="Calibri"/>
          <w:b w:val="0"/>
          <w:sz w:val="24"/>
        </w:rPr>
        <w:t xml:space="preserve">, el número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 xml:space="preserve"> y las palabras “No abrir antes del día </w:t>
      </w:r>
      <w:r w:rsidR="001008B8">
        <w:rPr>
          <w:rFonts w:ascii="Calibri" w:hAnsi="Calibri" w:cs="Calibri"/>
          <w:sz w:val="24"/>
          <w:u w:val="single"/>
        </w:rPr>
        <w:t>1</w:t>
      </w:r>
      <w:r w:rsidR="009F4E81">
        <w:rPr>
          <w:rFonts w:ascii="Calibri" w:hAnsi="Calibri" w:cs="Calibri"/>
          <w:sz w:val="24"/>
          <w:u w:val="single"/>
        </w:rPr>
        <w:t>8</w:t>
      </w:r>
      <w:r w:rsidR="005C2CC1" w:rsidRPr="00110935">
        <w:rPr>
          <w:rFonts w:ascii="Calibri" w:hAnsi="Calibri" w:cs="Calibri"/>
          <w:sz w:val="24"/>
          <w:u w:val="single"/>
        </w:rPr>
        <w:t xml:space="preserve"> de </w:t>
      </w:r>
      <w:r w:rsidR="001008B8">
        <w:rPr>
          <w:rFonts w:ascii="Calibri" w:hAnsi="Calibri" w:cs="Calibri"/>
          <w:sz w:val="24"/>
          <w:u w:val="single"/>
        </w:rPr>
        <w:t>diciembre</w:t>
      </w:r>
      <w:r w:rsidR="00F244B4" w:rsidRPr="00110935">
        <w:rPr>
          <w:rFonts w:ascii="Calibri" w:hAnsi="Calibri" w:cs="Calibri"/>
          <w:sz w:val="24"/>
          <w:u w:val="single"/>
        </w:rPr>
        <w:t xml:space="preserve"> de 20</w:t>
      </w:r>
      <w:r w:rsidR="00EB0533">
        <w:rPr>
          <w:rFonts w:ascii="Calibri" w:hAnsi="Calibri" w:cs="Calibri"/>
          <w:sz w:val="24"/>
          <w:u w:val="single"/>
        </w:rPr>
        <w:t>1</w:t>
      </w:r>
      <w:r w:rsidR="00A3258A">
        <w:rPr>
          <w:rFonts w:ascii="Calibri" w:hAnsi="Calibri" w:cs="Calibri"/>
          <w:sz w:val="24"/>
          <w:u w:val="single"/>
        </w:rPr>
        <w:t>3</w:t>
      </w:r>
      <w:r w:rsidR="00A93458" w:rsidRPr="00110935">
        <w:rPr>
          <w:rFonts w:ascii="Calibri" w:hAnsi="Calibri" w:cs="Calibri"/>
          <w:sz w:val="24"/>
          <w:u w:val="single"/>
        </w:rPr>
        <w:t>.</w:t>
      </w:r>
    </w:p>
    <w:p w:rsidR="00112415" w:rsidRPr="00110935" w:rsidRDefault="00112415" w:rsidP="002D2148">
      <w:pPr>
        <w:pStyle w:val="4"/>
        <w:ind w:left="0" w:firstLine="0"/>
        <w:rPr>
          <w:rFonts w:ascii="Calibri" w:hAnsi="Calibri" w:cs="Calibri"/>
          <w:b w:val="0"/>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737B50" w:rsidRPr="00110935" w:rsidRDefault="00737B50" w:rsidP="00737B50">
      <w:pPr>
        <w:pStyle w:val="4"/>
        <w:tabs>
          <w:tab w:val="left" w:pos="900"/>
        </w:tabs>
        <w:ind w:left="900" w:firstLine="0"/>
        <w:jc w:val="both"/>
        <w:rPr>
          <w:rFonts w:ascii="Calibri" w:hAnsi="Calibri" w:cs="Calibri"/>
          <w:b w:val="0"/>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El sobre que contenga la propuesta técnica no deberá contener por ningún motivo información referente a precios de los </w:t>
      </w:r>
      <w:r w:rsidR="00A55C0A" w:rsidRPr="00110935">
        <w:rPr>
          <w:rFonts w:ascii="Calibri" w:hAnsi="Calibri" w:cs="Calibri"/>
          <w:b w:val="0"/>
          <w:sz w:val="24"/>
        </w:rPr>
        <w:t>bienes</w:t>
      </w:r>
      <w:r w:rsidRPr="00110935">
        <w:rPr>
          <w:rFonts w:ascii="Calibri" w:hAnsi="Calibri" w:cs="Calibri"/>
          <w:b w:val="0"/>
          <w:sz w:val="24"/>
        </w:rPr>
        <w:t xml:space="preserve"> ofertados. De lo contrario será descalificada su proposición.</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1E253F">
      <w:pPr>
        <w:pStyle w:val="3"/>
        <w:ind w:left="1100" w:hanging="600"/>
        <w:rPr>
          <w:rFonts w:ascii="Calibri" w:hAnsi="Calibri" w:cs="Calibri"/>
          <w:sz w:val="24"/>
        </w:rPr>
      </w:pPr>
      <w:r w:rsidRPr="00110935">
        <w:rPr>
          <w:rFonts w:ascii="Calibri" w:hAnsi="Calibri" w:cs="Calibri"/>
          <w:b/>
          <w:sz w:val="24"/>
        </w:rPr>
        <w:lastRenderedPageBreak/>
        <w:t>15.3</w:t>
      </w:r>
      <w:r w:rsidRPr="00110935">
        <w:rPr>
          <w:rFonts w:ascii="Calibri" w:hAnsi="Calibri" w:cs="Calibri"/>
          <w:sz w:val="24"/>
        </w:rPr>
        <w:t xml:space="preserve">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110935">
        <w:rPr>
          <w:rFonts w:ascii="Calibri" w:hAnsi="Calibri" w:cs="Calibri"/>
          <w:sz w:val="24"/>
        </w:rPr>
        <w:t>“La Convocante”</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900" w:firstLine="0"/>
        <w:rPr>
          <w:rFonts w:ascii="Calibri" w:hAnsi="Calibri" w:cs="Calibri"/>
          <w:sz w:val="24"/>
        </w:rPr>
      </w:pPr>
      <w:r w:rsidRPr="00110935">
        <w:rPr>
          <w:rFonts w:ascii="Calibri" w:hAnsi="Calibri" w:cs="Calibri"/>
          <w:sz w:val="24"/>
        </w:rPr>
        <w:t xml:space="preserve">El licitante conformará el original de la proposición como ya se indicó, en </w:t>
      </w:r>
      <w:r w:rsidRPr="00110935">
        <w:rPr>
          <w:rFonts w:ascii="Calibri" w:hAnsi="Calibri" w:cs="Calibri"/>
          <w:sz w:val="24"/>
          <w:u w:val="single"/>
        </w:rPr>
        <w:t xml:space="preserve">dos </w:t>
      </w:r>
      <w:r w:rsidR="00EB0533">
        <w:rPr>
          <w:rFonts w:ascii="Calibri" w:hAnsi="Calibri" w:cs="Calibri"/>
          <w:sz w:val="24"/>
          <w:u w:val="single"/>
        </w:rPr>
        <w:t>sobres</w:t>
      </w:r>
      <w:r w:rsidRPr="00110935">
        <w:rPr>
          <w:rFonts w:ascii="Calibri" w:hAnsi="Calibri" w:cs="Calibri"/>
          <w:sz w:val="24"/>
        </w:rPr>
        <w:t xml:space="preserve">, </w:t>
      </w:r>
      <w:r w:rsidRPr="00110935">
        <w:rPr>
          <w:rFonts w:ascii="Calibri" w:hAnsi="Calibri" w:cs="Calibri"/>
          <w:sz w:val="24"/>
          <w:u w:val="single"/>
        </w:rPr>
        <w:t>un</w:t>
      </w:r>
      <w:r w:rsidR="00EB0533">
        <w:rPr>
          <w:rFonts w:ascii="Calibri" w:hAnsi="Calibri" w:cs="Calibri"/>
          <w:sz w:val="24"/>
          <w:u w:val="single"/>
        </w:rPr>
        <w:t>o conteniendo la información</w:t>
      </w:r>
      <w:r w:rsidRPr="00110935">
        <w:rPr>
          <w:rFonts w:ascii="Calibri" w:hAnsi="Calibri" w:cs="Calibri"/>
          <w:sz w:val="24"/>
          <w:u w:val="single"/>
        </w:rPr>
        <w:t xml:space="preserve"> técnica y otra </w:t>
      </w:r>
      <w:r w:rsidR="00EB0533">
        <w:rPr>
          <w:rFonts w:ascii="Calibri" w:hAnsi="Calibri" w:cs="Calibri"/>
          <w:sz w:val="24"/>
          <w:u w:val="single"/>
        </w:rPr>
        <w:t xml:space="preserve">con la </w:t>
      </w:r>
      <w:r w:rsidRPr="00110935">
        <w:rPr>
          <w:rFonts w:ascii="Calibri" w:hAnsi="Calibri" w:cs="Calibri"/>
          <w:sz w:val="24"/>
          <w:u w:val="single"/>
        </w:rPr>
        <w:t>económica</w:t>
      </w:r>
      <w:r w:rsidRPr="00110935">
        <w:rPr>
          <w:rFonts w:ascii="Calibri" w:hAnsi="Calibri" w:cs="Calibri"/>
          <w:sz w:val="24"/>
        </w:rPr>
        <w:t>, de la siguiente manera:</w:t>
      </w:r>
    </w:p>
    <w:p w:rsidR="003256E8" w:rsidRPr="00110935" w:rsidRDefault="003256E8" w:rsidP="002D2148">
      <w:pPr>
        <w:pStyle w:val="3"/>
        <w:ind w:left="900" w:firstLine="0"/>
        <w:rPr>
          <w:rFonts w:ascii="Calibri" w:hAnsi="Calibri" w:cs="Calibri"/>
          <w:sz w:val="24"/>
        </w:rPr>
      </w:pPr>
    </w:p>
    <w:p w:rsidR="00112415" w:rsidRPr="00110935" w:rsidRDefault="00112415" w:rsidP="002D2148">
      <w:pPr>
        <w:tabs>
          <w:tab w:val="left" w:pos="1620"/>
        </w:tabs>
        <w:spacing w:line="240" w:lineRule="exact"/>
        <w:jc w:val="both"/>
        <w:rPr>
          <w:rFonts w:ascii="Calibri" w:hAnsi="Calibri" w:cs="Calibri"/>
          <w:b/>
          <w:sz w:val="24"/>
        </w:rPr>
      </w:pPr>
      <w:r w:rsidRPr="00110935">
        <w:rPr>
          <w:rFonts w:ascii="Calibri" w:hAnsi="Calibri" w:cs="Calibri"/>
          <w:b/>
          <w:sz w:val="24"/>
        </w:rPr>
        <w:t>SOBRE CONTENIENDO LA PROPUESTA TÉCNICA:</w:t>
      </w:r>
    </w:p>
    <w:p w:rsidR="00112415" w:rsidRPr="00110935" w:rsidRDefault="00112415" w:rsidP="002D2148">
      <w:pPr>
        <w:tabs>
          <w:tab w:val="left" w:pos="1620"/>
        </w:tabs>
        <w:spacing w:line="240" w:lineRule="exact"/>
        <w:jc w:val="both"/>
        <w:rPr>
          <w:rFonts w:ascii="Calibri" w:hAnsi="Calibri" w:cs="Calibri"/>
          <w:sz w:val="24"/>
        </w:rPr>
      </w:pPr>
    </w:p>
    <w:p w:rsidR="00112415" w:rsidRPr="00110935" w:rsidRDefault="00112415" w:rsidP="00543AEF">
      <w:pPr>
        <w:numPr>
          <w:ilvl w:val="0"/>
          <w:numId w:val="3"/>
        </w:numPr>
        <w:tabs>
          <w:tab w:val="clear" w:pos="1800"/>
          <w:tab w:val="num" w:pos="900"/>
        </w:tabs>
        <w:ind w:left="900" w:hanging="400"/>
        <w:jc w:val="both"/>
        <w:rPr>
          <w:rFonts w:ascii="Calibri" w:hAnsi="Calibri" w:cs="Calibri"/>
          <w:sz w:val="24"/>
        </w:rPr>
      </w:pPr>
      <w:r w:rsidRPr="00110935">
        <w:rPr>
          <w:rFonts w:ascii="Calibri" w:hAnsi="Calibri" w:cs="Calibri"/>
          <w:sz w:val="24"/>
        </w:rPr>
        <w:t xml:space="preserve">Un sobre en el que se integre la </w:t>
      </w:r>
      <w:r w:rsidRPr="00110935">
        <w:rPr>
          <w:rFonts w:ascii="Calibri" w:hAnsi="Calibri" w:cs="Calibri"/>
          <w:sz w:val="24"/>
          <w:u w:val="single"/>
        </w:rPr>
        <w:t>Propuesta Técnica</w:t>
      </w:r>
      <w:r w:rsidRPr="00110935">
        <w:rPr>
          <w:rFonts w:ascii="Calibri" w:hAnsi="Calibri" w:cs="Calibri"/>
          <w:sz w:val="24"/>
        </w:rPr>
        <w:t xml:space="preserve">; consistente en </w:t>
      </w:r>
      <w:r w:rsidR="009638E1">
        <w:rPr>
          <w:rFonts w:ascii="Calibri" w:hAnsi="Calibri" w:cs="Calibri"/>
          <w:sz w:val="24"/>
        </w:rPr>
        <w:t>09</w:t>
      </w:r>
      <w:r w:rsidR="001008B8">
        <w:rPr>
          <w:rFonts w:ascii="Calibri" w:hAnsi="Calibri" w:cs="Calibri"/>
          <w:sz w:val="24"/>
        </w:rPr>
        <w:t xml:space="preserve"> </w:t>
      </w:r>
      <w:proofErr w:type="spellStart"/>
      <w:r w:rsidR="002332BD" w:rsidRPr="009F4E81">
        <w:rPr>
          <w:rFonts w:ascii="Calibri" w:hAnsi="Calibri" w:cs="Calibri"/>
          <w:sz w:val="24"/>
          <w:u w:val="single"/>
        </w:rPr>
        <w:t>fólder</w:t>
      </w:r>
      <w:r w:rsidR="009F4E81">
        <w:rPr>
          <w:rFonts w:ascii="Calibri" w:hAnsi="Calibri" w:cs="Calibri"/>
          <w:sz w:val="24"/>
          <w:u w:val="single"/>
        </w:rPr>
        <w:t>s</w:t>
      </w:r>
      <w:proofErr w:type="spellEnd"/>
      <w:r w:rsidR="009F4E81" w:rsidRPr="009F4E81">
        <w:rPr>
          <w:rFonts w:ascii="Calibri" w:hAnsi="Calibri" w:cs="Calibri"/>
          <w:sz w:val="24"/>
          <w:u w:val="single"/>
        </w:rPr>
        <w:t xml:space="preserve"> </w:t>
      </w:r>
      <w:r w:rsidRPr="00110935">
        <w:rPr>
          <w:rFonts w:ascii="Calibri" w:hAnsi="Calibri" w:cs="Calibri"/>
          <w:sz w:val="24"/>
        </w:rPr>
        <w:t xml:space="preserve">individuales preferentemente en los que se incluya la documentación técnica establecida en la cláusula 8.1 de estas bases. </w:t>
      </w:r>
    </w:p>
    <w:p w:rsidR="006E0745" w:rsidRDefault="006E0745" w:rsidP="006E0745">
      <w:pPr>
        <w:ind w:firstLine="500"/>
        <w:jc w:val="both"/>
        <w:rPr>
          <w:rFonts w:ascii="Calibri" w:hAnsi="Calibri" w:cs="Calibri"/>
          <w:sz w:val="24"/>
        </w:rPr>
      </w:pPr>
    </w:p>
    <w:p w:rsidR="00112415" w:rsidRPr="00110935" w:rsidRDefault="00112415" w:rsidP="006E0745">
      <w:pPr>
        <w:ind w:firstLine="720"/>
        <w:jc w:val="both"/>
        <w:rPr>
          <w:rFonts w:ascii="Calibri" w:hAnsi="Calibri" w:cs="Calibri"/>
          <w:b/>
          <w:sz w:val="24"/>
        </w:rPr>
      </w:pPr>
      <w:r w:rsidRPr="00110935">
        <w:rPr>
          <w:rFonts w:ascii="Calibri" w:hAnsi="Calibri" w:cs="Calibri"/>
          <w:b/>
          <w:sz w:val="24"/>
        </w:rPr>
        <w:t>Inciso</w:t>
      </w:r>
      <w:r w:rsidRPr="00110935">
        <w:rPr>
          <w:rFonts w:ascii="Calibri" w:hAnsi="Calibri" w:cs="Calibri"/>
          <w:b/>
          <w:sz w:val="24"/>
        </w:rPr>
        <w:tab/>
      </w:r>
      <w:r w:rsidRPr="00110935">
        <w:rPr>
          <w:rFonts w:ascii="Calibri" w:hAnsi="Calibri" w:cs="Calibri"/>
          <w:b/>
          <w:sz w:val="24"/>
        </w:rPr>
        <w:tab/>
      </w:r>
      <w:r w:rsidRPr="00110935">
        <w:rPr>
          <w:rFonts w:ascii="Calibri" w:hAnsi="Calibri" w:cs="Calibri"/>
          <w:b/>
          <w:sz w:val="24"/>
        </w:rPr>
        <w:tab/>
      </w:r>
      <w:r w:rsidRPr="00110935">
        <w:rPr>
          <w:rFonts w:ascii="Calibri" w:hAnsi="Calibri" w:cs="Calibri"/>
          <w:b/>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751"/>
        <w:gridCol w:w="8382"/>
      </w:tblGrid>
      <w:tr w:rsidR="00EA23BE" w:rsidRPr="00110935" w:rsidTr="00670377">
        <w:trPr>
          <w:trHeight w:val="543"/>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A)</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Formato de Propuesta técnica detallada en original</w:t>
            </w:r>
            <w:r w:rsidRPr="00110935">
              <w:rPr>
                <w:rFonts w:ascii="Calibri" w:hAnsi="Calibri" w:cs="Calibri"/>
                <w:b/>
                <w:sz w:val="22"/>
                <w:szCs w:val="22"/>
              </w:rPr>
              <w:t xml:space="preserve"> (anexo 1)</w:t>
            </w:r>
          </w:p>
        </w:tc>
      </w:tr>
      <w:tr w:rsidR="00EA23BE" w:rsidRPr="00110935" w:rsidTr="00670377">
        <w:trPr>
          <w:trHeight w:val="43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B)</w:t>
            </w:r>
          </w:p>
        </w:tc>
        <w:tc>
          <w:tcPr>
            <w:tcW w:w="8382" w:type="dxa"/>
            <w:vAlign w:val="center"/>
          </w:tcPr>
          <w:p w:rsidR="00EA23BE" w:rsidRPr="00110935" w:rsidRDefault="00EA23BE" w:rsidP="00520E71">
            <w:pPr>
              <w:spacing w:line="240" w:lineRule="exact"/>
              <w:rPr>
                <w:rFonts w:ascii="Calibri" w:hAnsi="Calibri" w:cs="Calibri"/>
                <w:b/>
                <w:sz w:val="22"/>
                <w:szCs w:val="22"/>
              </w:rPr>
            </w:pPr>
            <w:r w:rsidRPr="00110935">
              <w:rPr>
                <w:rFonts w:ascii="Calibri" w:hAnsi="Calibri" w:cs="Calibri"/>
                <w:sz w:val="22"/>
                <w:szCs w:val="22"/>
              </w:rPr>
              <w:t xml:space="preserve">Formato de Programa de Entregas  </w:t>
            </w:r>
            <w:r w:rsidRPr="00110935">
              <w:rPr>
                <w:rFonts w:ascii="Calibri" w:hAnsi="Calibri" w:cs="Calibri"/>
                <w:b/>
                <w:sz w:val="22"/>
                <w:szCs w:val="22"/>
              </w:rPr>
              <w:t>(anexo 2)</w:t>
            </w:r>
          </w:p>
        </w:tc>
      </w:tr>
      <w:tr w:rsidR="00EA23BE" w:rsidRPr="00110935" w:rsidTr="00670377">
        <w:trPr>
          <w:trHeight w:val="67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C)</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Formato de Manifestación de contar con facultades para suscribir la propuesta </w:t>
            </w:r>
            <w:r w:rsidRPr="00110935">
              <w:rPr>
                <w:rFonts w:ascii="Calibri" w:hAnsi="Calibri" w:cs="Calibri"/>
                <w:b/>
                <w:sz w:val="22"/>
                <w:szCs w:val="22"/>
              </w:rPr>
              <w:t>(anexo 3)</w:t>
            </w:r>
          </w:p>
        </w:tc>
      </w:tr>
      <w:tr w:rsidR="00EA23BE" w:rsidRPr="00110935" w:rsidTr="00670377">
        <w:trPr>
          <w:trHeight w:val="82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D)</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NO encontrarse en los supuestos previstos por el artículo 49 de la Ley de Adquisiciones, Arrendamientos y Bienes del Estado de Baja California </w:t>
            </w:r>
            <w:r w:rsidRPr="00110935">
              <w:rPr>
                <w:rFonts w:ascii="Calibri" w:hAnsi="Calibri" w:cs="Calibri"/>
                <w:b/>
                <w:sz w:val="22"/>
                <w:szCs w:val="22"/>
              </w:rPr>
              <w:t>(anexo 4)</w:t>
            </w:r>
          </w:p>
        </w:tc>
      </w:tr>
      <w:tr w:rsidR="00EA23BE" w:rsidRPr="00110935" w:rsidTr="00670377">
        <w:trPr>
          <w:trHeight w:val="540"/>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E)</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Integridad </w:t>
            </w:r>
            <w:r w:rsidRPr="00110935">
              <w:rPr>
                <w:rFonts w:ascii="Calibri" w:hAnsi="Calibri" w:cs="Calibri"/>
                <w:b/>
                <w:sz w:val="22"/>
                <w:szCs w:val="22"/>
              </w:rPr>
              <w:t>(anexo 5)</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F)</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Comprobante para acreditar su residencia en el Estado de Baja California</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G)</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Declaración de estar al corriente con sus obligaciones fiscales.</w:t>
            </w:r>
            <w:r w:rsidR="006D07B1" w:rsidRPr="006D07B1">
              <w:rPr>
                <w:rFonts w:ascii="Calibri" w:hAnsi="Calibri" w:cs="Calibri"/>
                <w:b/>
                <w:sz w:val="22"/>
                <w:szCs w:val="22"/>
              </w:rPr>
              <w:t>(Anexo 6)</w:t>
            </w:r>
          </w:p>
        </w:tc>
      </w:tr>
      <w:tr w:rsidR="00EA23BE" w:rsidRPr="00110935" w:rsidTr="009638E1">
        <w:trPr>
          <w:trHeight w:val="877"/>
          <w:jc w:val="center"/>
        </w:trPr>
        <w:tc>
          <w:tcPr>
            <w:tcW w:w="1006" w:type="dxa"/>
            <w:tcBorders>
              <w:left w:val="single" w:sz="6" w:space="0" w:color="auto"/>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tcBorders>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H)</w:t>
            </w:r>
          </w:p>
        </w:tc>
        <w:tc>
          <w:tcPr>
            <w:tcW w:w="8382" w:type="dxa"/>
            <w:tcBorders>
              <w:bottom w:val="nil"/>
              <w:right w:val="single" w:sz="6" w:space="0" w:color="auto"/>
            </w:tcBorders>
            <w:vAlign w:val="center"/>
          </w:tcPr>
          <w:p w:rsidR="00EA23BE" w:rsidRPr="00110935" w:rsidRDefault="00EA23BE" w:rsidP="00520E71">
            <w:pPr>
              <w:pStyle w:val="2"/>
              <w:tabs>
                <w:tab w:val="left" w:pos="700"/>
              </w:tabs>
              <w:ind w:left="0"/>
              <w:rPr>
                <w:rFonts w:ascii="Calibri" w:hAnsi="Calibri" w:cs="Calibri"/>
                <w:sz w:val="22"/>
                <w:szCs w:val="22"/>
              </w:rPr>
            </w:pPr>
            <w:r w:rsidRPr="00110935">
              <w:rPr>
                <w:rFonts w:ascii="Calibri" w:hAnsi="Calibri" w:cs="Calibri"/>
                <w:b/>
                <w:sz w:val="22"/>
                <w:szCs w:val="22"/>
              </w:rPr>
              <w:t xml:space="preserve">Manifiesto por escrito </w:t>
            </w:r>
            <w:r w:rsidRPr="00110935">
              <w:rPr>
                <w:rFonts w:ascii="Calibri" w:hAnsi="Calibri" w:cs="Calibri"/>
                <w:sz w:val="22"/>
                <w:szCs w:val="22"/>
              </w:rPr>
              <w:t>bajo protesta de decir verdad que los bienes y todos sus componentes ofertados son nuevos y originales.</w:t>
            </w:r>
          </w:p>
        </w:tc>
      </w:tr>
      <w:tr w:rsidR="00EA23BE" w:rsidRPr="00110935" w:rsidTr="009638E1">
        <w:trPr>
          <w:trHeight w:val="562"/>
          <w:jc w:val="center"/>
        </w:trPr>
        <w:tc>
          <w:tcPr>
            <w:tcW w:w="1006" w:type="dxa"/>
            <w:tcBorders>
              <w:top w:val="nil"/>
              <w:left w:val="single" w:sz="6" w:space="0" w:color="auto"/>
              <w:bottom w:val="single" w:sz="4"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tcBorders>
              <w:top w:val="nil"/>
              <w:bottom w:val="single" w:sz="4"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I)</w:t>
            </w:r>
          </w:p>
        </w:tc>
        <w:tc>
          <w:tcPr>
            <w:tcW w:w="8382" w:type="dxa"/>
            <w:tcBorders>
              <w:top w:val="nil"/>
              <w:bottom w:val="single" w:sz="4" w:space="0" w:color="auto"/>
              <w:right w:val="single" w:sz="6" w:space="0" w:color="auto"/>
            </w:tcBorders>
            <w:vAlign w:val="center"/>
          </w:tcPr>
          <w:p w:rsidR="00EF3E49" w:rsidRPr="00110935" w:rsidRDefault="00EA23BE" w:rsidP="00EF3E49">
            <w:pPr>
              <w:widowControl w:val="0"/>
              <w:autoSpaceDE w:val="0"/>
              <w:autoSpaceDN w:val="0"/>
              <w:adjustRightInd w:val="0"/>
              <w:spacing w:before="120"/>
              <w:jc w:val="both"/>
              <w:rPr>
                <w:rFonts w:ascii="Calibri" w:hAnsi="Calibri" w:cs="Calibri"/>
                <w:sz w:val="22"/>
                <w:szCs w:val="22"/>
              </w:rPr>
            </w:pPr>
            <w:r w:rsidRPr="00110935">
              <w:rPr>
                <w:rFonts w:ascii="Calibri" w:hAnsi="Calibri" w:cs="Calibri"/>
                <w:sz w:val="22"/>
              </w:rPr>
              <w:t xml:space="preserve">Catálogo de los bienes a suministrar </w:t>
            </w:r>
          </w:p>
        </w:tc>
      </w:tr>
    </w:tbl>
    <w:p w:rsidR="00D06E4F" w:rsidRPr="00110935" w:rsidRDefault="00D06E4F" w:rsidP="002D2148">
      <w:pPr>
        <w:pStyle w:val="3"/>
        <w:ind w:left="0" w:firstLine="0"/>
        <w:rPr>
          <w:rFonts w:ascii="Calibri" w:hAnsi="Calibri" w:cs="Calibri"/>
          <w:sz w:val="24"/>
        </w:rPr>
      </w:pPr>
    </w:p>
    <w:p w:rsidR="00112415" w:rsidRPr="00110935" w:rsidRDefault="00112415" w:rsidP="002D2148">
      <w:pPr>
        <w:pStyle w:val="3"/>
        <w:ind w:left="0" w:firstLine="0"/>
        <w:rPr>
          <w:rFonts w:ascii="Calibri" w:hAnsi="Calibri" w:cs="Calibri"/>
          <w:b/>
          <w:sz w:val="24"/>
        </w:rPr>
      </w:pPr>
      <w:r w:rsidRPr="00110935">
        <w:rPr>
          <w:rFonts w:ascii="Calibri" w:hAnsi="Calibri" w:cs="Calibri"/>
          <w:b/>
          <w:sz w:val="24"/>
        </w:rPr>
        <w:t>SOBRE CONTENIENDO LA PROPUESTA ECONOMICA:</w:t>
      </w:r>
    </w:p>
    <w:p w:rsidR="00112415" w:rsidRPr="00110935" w:rsidRDefault="00112415" w:rsidP="002D2148">
      <w:pPr>
        <w:spacing w:line="240" w:lineRule="exact"/>
        <w:jc w:val="both"/>
        <w:rPr>
          <w:rFonts w:ascii="Calibri" w:hAnsi="Calibri" w:cs="Calibri"/>
          <w:sz w:val="24"/>
        </w:rPr>
      </w:pPr>
      <w:r w:rsidRPr="00110935">
        <w:rPr>
          <w:rFonts w:ascii="Calibri" w:hAnsi="Calibri" w:cs="Calibri"/>
          <w:sz w:val="24"/>
        </w:rPr>
        <w:tab/>
      </w:r>
    </w:p>
    <w:p w:rsidR="00112415" w:rsidRPr="00110935" w:rsidRDefault="00112415" w:rsidP="00543AEF">
      <w:pPr>
        <w:pStyle w:val="4"/>
        <w:numPr>
          <w:ilvl w:val="0"/>
          <w:numId w:val="3"/>
        </w:numPr>
        <w:tabs>
          <w:tab w:val="clear" w:pos="1800"/>
          <w:tab w:val="num" w:pos="900"/>
        </w:tabs>
        <w:ind w:left="900" w:hanging="400"/>
        <w:jc w:val="both"/>
        <w:rPr>
          <w:rFonts w:ascii="Calibri" w:hAnsi="Calibri" w:cs="Calibri"/>
          <w:b w:val="0"/>
          <w:sz w:val="24"/>
        </w:rPr>
      </w:pPr>
      <w:r w:rsidRPr="00110935">
        <w:rPr>
          <w:rFonts w:ascii="Calibri" w:hAnsi="Calibri" w:cs="Calibri"/>
          <w:b w:val="0"/>
          <w:sz w:val="24"/>
        </w:rPr>
        <w:t xml:space="preserve">Un sobre en el que se integre la </w:t>
      </w:r>
      <w:r w:rsidRPr="00110935">
        <w:rPr>
          <w:rFonts w:ascii="Calibri" w:hAnsi="Calibri" w:cs="Calibri"/>
          <w:b w:val="0"/>
          <w:sz w:val="24"/>
          <w:u w:val="single"/>
        </w:rPr>
        <w:t>Propuesta Económica</w:t>
      </w:r>
      <w:r w:rsidRPr="00110935">
        <w:rPr>
          <w:rFonts w:ascii="Calibri" w:hAnsi="Calibri" w:cs="Calibri"/>
          <w:b w:val="0"/>
          <w:sz w:val="24"/>
        </w:rPr>
        <w:t xml:space="preserve">; consistente en </w:t>
      </w:r>
      <w:r w:rsidR="00F160F0" w:rsidRPr="00110935">
        <w:rPr>
          <w:rFonts w:ascii="Calibri" w:hAnsi="Calibri" w:cs="Calibri"/>
          <w:b w:val="0"/>
          <w:sz w:val="24"/>
        </w:rPr>
        <w:t>2</w:t>
      </w:r>
      <w:r w:rsidR="001008B8">
        <w:rPr>
          <w:rFonts w:ascii="Calibri" w:hAnsi="Calibri" w:cs="Calibri"/>
          <w:b w:val="0"/>
          <w:sz w:val="24"/>
        </w:rPr>
        <w:t xml:space="preserve"> </w:t>
      </w:r>
      <w:proofErr w:type="spellStart"/>
      <w:r w:rsidR="002332BD" w:rsidRPr="00110935">
        <w:rPr>
          <w:rFonts w:ascii="Calibri" w:hAnsi="Calibri" w:cs="Calibri"/>
          <w:b w:val="0"/>
          <w:sz w:val="24"/>
          <w:u w:val="single"/>
        </w:rPr>
        <w:t>fólder</w:t>
      </w:r>
      <w:r w:rsidR="009F4E81">
        <w:rPr>
          <w:rFonts w:ascii="Calibri" w:hAnsi="Calibri" w:cs="Calibri"/>
          <w:b w:val="0"/>
          <w:sz w:val="24"/>
          <w:u w:val="single"/>
        </w:rPr>
        <w:t>s</w:t>
      </w:r>
      <w:proofErr w:type="spellEnd"/>
      <w:r w:rsidR="00E16D17" w:rsidRPr="00110935">
        <w:rPr>
          <w:rFonts w:ascii="Calibri" w:hAnsi="Calibri" w:cs="Calibri"/>
          <w:b w:val="0"/>
          <w:sz w:val="24"/>
        </w:rPr>
        <w:t xml:space="preserve"> individual</w:t>
      </w:r>
      <w:r w:rsidR="00F160F0" w:rsidRPr="00110935">
        <w:rPr>
          <w:rFonts w:ascii="Calibri" w:hAnsi="Calibri" w:cs="Calibri"/>
          <w:b w:val="0"/>
          <w:sz w:val="24"/>
        </w:rPr>
        <w:t>es</w:t>
      </w:r>
      <w:r w:rsidRPr="00110935">
        <w:rPr>
          <w:rFonts w:ascii="Calibri" w:hAnsi="Calibri" w:cs="Calibri"/>
          <w:b w:val="0"/>
          <w:sz w:val="24"/>
        </w:rPr>
        <w:t xml:space="preserve"> en los que se incluya la documentación económica, establecida en la cláusula 8.1 de estas bases, como se indica:</w:t>
      </w:r>
    </w:p>
    <w:p w:rsidR="00E13C62" w:rsidRPr="00110935" w:rsidRDefault="00E13C62" w:rsidP="00D62F03">
      <w:pPr>
        <w:pStyle w:val="4"/>
        <w:ind w:left="0" w:firstLine="500"/>
        <w:jc w:val="both"/>
        <w:rPr>
          <w:rFonts w:ascii="Calibri" w:hAnsi="Calibri" w:cs="Calibri"/>
          <w:sz w:val="24"/>
        </w:rPr>
      </w:pPr>
    </w:p>
    <w:p w:rsidR="00112415" w:rsidRPr="00110935" w:rsidRDefault="00112415" w:rsidP="00D62F03">
      <w:pPr>
        <w:pStyle w:val="4"/>
        <w:ind w:left="0" w:firstLine="500"/>
        <w:jc w:val="both"/>
        <w:rPr>
          <w:rFonts w:ascii="Calibri" w:hAnsi="Calibri" w:cs="Calibri"/>
          <w:sz w:val="24"/>
        </w:rPr>
      </w:pPr>
      <w:r w:rsidRPr="00110935">
        <w:rPr>
          <w:rFonts w:ascii="Calibri" w:hAnsi="Calibri" w:cs="Calibri"/>
          <w:sz w:val="24"/>
        </w:rPr>
        <w:t>Inciso</w:t>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112415" w:rsidRPr="00110935">
        <w:trPr>
          <w:trHeight w:val="678"/>
          <w:jc w:val="center"/>
        </w:trPr>
        <w:tc>
          <w:tcPr>
            <w:tcW w:w="986" w:type="dxa"/>
            <w:tcBorders>
              <w:bottom w:val="nil"/>
            </w:tcBorders>
            <w:vAlign w:val="center"/>
          </w:tcPr>
          <w:p w:rsidR="00112415"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bottom w:val="nil"/>
            </w:tcBorders>
            <w:vAlign w:val="center"/>
          </w:tcPr>
          <w:p w:rsidR="00112415" w:rsidRPr="00110935" w:rsidRDefault="009638E1" w:rsidP="002D2148">
            <w:pPr>
              <w:spacing w:line="240" w:lineRule="exact"/>
              <w:jc w:val="center"/>
              <w:rPr>
                <w:rFonts w:ascii="Calibri" w:hAnsi="Calibri" w:cs="Calibri"/>
                <w:sz w:val="22"/>
              </w:rPr>
            </w:pPr>
            <w:r>
              <w:rPr>
                <w:rFonts w:ascii="Calibri" w:hAnsi="Calibri" w:cs="Calibri"/>
                <w:sz w:val="22"/>
              </w:rPr>
              <w:t>J</w:t>
            </w:r>
            <w:r w:rsidR="00F160F0" w:rsidRPr="00110935">
              <w:rPr>
                <w:rFonts w:ascii="Calibri" w:hAnsi="Calibri" w:cs="Calibri"/>
                <w:sz w:val="22"/>
              </w:rPr>
              <w:t>)</w:t>
            </w:r>
          </w:p>
        </w:tc>
        <w:tc>
          <w:tcPr>
            <w:tcW w:w="7879" w:type="dxa"/>
            <w:tcBorders>
              <w:bottom w:val="nil"/>
            </w:tcBorders>
            <w:vAlign w:val="center"/>
          </w:tcPr>
          <w:p w:rsidR="00112415" w:rsidRPr="00110935" w:rsidRDefault="00197CA9" w:rsidP="009638E1">
            <w:pPr>
              <w:spacing w:line="240" w:lineRule="exact"/>
              <w:jc w:val="both"/>
              <w:rPr>
                <w:rFonts w:ascii="Calibri" w:hAnsi="Calibri" w:cs="Calibri"/>
                <w:sz w:val="22"/>
              </w:rPr>
            </w:pPr>
            <w:r w:rsidRPr="00110935">
              <w:rPr>
                <w:rFonts w:ascii="Calibri" w:hAnsi="Calibri" w:cs="Calibri"/>
                <w:sz w:val="22"/>
              </w:rPr>
              <w:t>Catálogo</w:t>
            </w:r>
            <w:r w:rsidR="00F160F0" w:rsidRPr="00110935">
              <w:rPr>
                <w:rFonts w:ascii="Calibri" w:hAnsi="Calibri" w:cs="Calibri"/>
                <w:sz w:val="22"/>
              </w:rPr>
              <w:t xml:space="preserve"> de Conceptos </w:t>
            </w:r>
            <w:r w:rsidR="004D1FB7" w:rsidRPr="00110935">
              <w:rPr>
                <w:rFonts w:ascii="Calibri" w:hAnsi="Calibri" w:cs="Calibri"/>
                <w:b/>
                <w:sz w:val="22"/>
              </w:rPr>
              <w:t>(a</w:t>
            </w:r>
            <w:r w:rsidR="00F160F0" w:rsidRPr="00110935">
              <w:rPr>
                <w:rFonts w:ascii="Calibri" w:hAnsi="Calibri" w:cs="Calibri"/>
                <w:b/>
                <w:sz w:val="22"/>
              </w:rPr>
              <w:t xml:space="preserve">nexo </w:t>
            </w:r>
            <w:r w:rsidR="000D241C">
              <w:rPr>
                <w:rFonts w:ascii="Calibri" w:hAnsi="Calibri" w:cs="Calibri"/>
                <w:b/>
                <w:sz w:val="22"/>
              </w:rPr>
              <w:t>7</w:t>
            </w:r>
            <w:r w:rsidR="00F160F0" w:rsidRPr="00110935">
              <w:rPr>
                <w:rFonts w:ascii="Calibri" w:hAnsi="Calibri" w:cs="Calibri"/>
                <w:b/>
                <w:sz w:val="22"/>
              </w:rPr>
              <w:t>)</w:t>
            </w:r>
          </w:p>
        </w:tc>
      </w:tr>
      <w:tr w:rsidR="00F160F0" w:rsidRPr="00110935">
        <w:trPr>
          <w:trHeight w:val="678"/>
          <w:jc w:val="center"/>
        </w:trPr>
        <w:tc>
          <w:tcPr>
            <w:tcW w:w="986" w:type="dxa"/>
            <w:tcBorders>
              <w:top w:val="nil"/>
              <w:bottom w:val="single" w:sz="6" w:space="0" w:color="auto"/>
            </w:tcBorders>
            <w:vAlign w:val="center"/>
          </w:tcPr>
          <w:p w:rsidR="00F160F0"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top w:val="nil"/>
              <w:bottom w:val="single" w:sz="6" w:space="0" w:color="auto"/>
            </w:tcBorders>
            <w:vAlign w:val="center"/>
          </w:tcPr>
          <w:p w:rsidR="00F160F0" w:rsidRPr="00110935" w:rsidRDefault="009638E1" w:rsidP="002D2148">
            <w:pPr>
              <w:spacing w:line="240" w:lineRule="exact"/>
              <w:jc w:val="center"/>
              <w:rPr>
                <w:rFonts w:ascii="Calibri" w:hAnsi="Calibri" w:cs="Calibri"/>
                <w:sz w:val="22"/>
              </w:rPr>
            </w:pPr>
            <w:r>
              <w:rPr>
                <w:rFonts w:ascii="Calibri" w:hAnsi="Calibri" w:cs="Calibri"/>
                <w:sz w:val="22"/>
              </w:rPr>
              <w:t>K</w:t>
            </w:r>
            <w:r w:rsidR="00F160F0" w:rsidRPr="00110935">
              <w:rPr>
                <w:rFonts w:ascii="Calibri" w:hAnsi="Calibri" w:cs="Calibri"/>
                <w:sz w:val="22"/>
              </w:rPr>
              <w:t>)</w:t>
            </w:r>
          </w:p>
        </w:tc>
        <w:tc>
          <w:tcPr>
            <w:tcW w:w="7879" w:type="dxa"/>
            <w:tcBorders>
              <w:top w:val="nil"/>
              <w:bottom w:val="single" w:sz="6" w:space="0" w:color="auto"/>
            </w:tcBorders>
            <w:vAlign w:val="center"/>
          </w:tcPr>
          <w:p w:rsidR="00F160F0" w:rsidRPr="00110935" w:rsidRDefault="00F160F0" w:rsidP="00197CA9">
            <w:pPr>
              <w:spacing w:line="240" w:lineRule="exact"/>
              <w:jc w:val="both"/>
              <w:rPr>
                <w:rFonts w:ascii="Calibri" w:hAnsi="Calibri" w:cs="Calibri"/>
                <w:sz w:val="22"/>
              </w:rPr>
            </w:pPr>
            <w:r w:rsidRPr="00110935">
              <w:rPr>
                <w:rFonts w:ascii="Calibri" w:hAnsi="Calibri" w:cs="Calibri"/>
                <w:sz w:val="22"/>
              </w:rPr>
              <w:t xml:space="preserve">Propuesta Económica </w:t>
            </w:r>
            <w:r w:rsidR="004D1FB7" w:rsidRPr="00110935">
              <w:rPr>
                <w:rFonts w:ascii="Calibri" w:hAnsi="Calibri" w:cs="Calibri"/>
                <w:b/>
                <w:sz w:val="22"/>
              </w:rPr>
              <w:t>(a</w:t>
            </w:r>
            <w:r w:rsidRPr="00110935">
              <w:rPr>
                <w:rFonts w:ascii="Calibri" w:hAnsi="Calibri" w:cs="Calibri"/>
                <w:b/>
                <w:sz w:val="22"/>
              </w:rPr>
              <w:t xml:space="preserve">nexo </w:t>
            </w:r>
            <w:r w:rsidR="000D241C">
              <w:rPr>
                <w:rFonts w:ascii="Calibri" w:hAnsi="Calibri" w:cs="Calibri"/>
                <w:b/>
                <w:sz w:val="22"/>
              </w:rPr>
              <w:t>8</w:t>
            </w:r>
            <w:r w:rsidRPr="00110935">
              <w:rPr>
                <w:rFonts w:ascii="Calibri" w:hAnsi="Calibri" w:cs="Calibri"/>
                <w:b/>
                <w:sz w:val="22"/>
              </w:rPr>
              <w:t>)</w:t>
            </w:r>
          </w:p>
        </w:tc>
      </w:tr>
    </w:tbl>
    <w:p w:rsidR="008545A1" w:rsidRPr="00110935" w:rsidRDefault="008545A1" w:rsidP="002D2148">
      <w:pPr>
        <w:pStyle w:val="2"/>
        <w:ind w:left="0"/>
        <w:rPr>
          <w:rFonts w:ascii="Calibri" w:hAnsi="Calibri" w:cs="Calibri"/>
          <w:sz w:val="24"/>
        </w:rPr>
      </w:pPr>
    </w:p>
    <w:p w:rsidR="00112415" w:rsidRPr="00110935" w:rsidRDefault="00CC0CFD" w:rsidP="00E22D2E">
      <w:pPr>
        <w:pStyle w:val="2"/>
        <w:tabs>
          <w:tab w:val="left" w:pos="500"/>
        </w:tabs>
        <w:ind w:left="500" w:hanging="500"/>
        <w:rPr>
          <w:rFonts w:ascii="Calibri" w:hAnsi="Calibri" w:cs="Calibri"/>
          <w:b/>
          <w:sz w:val="24"/>
        </w:rPr>
      </w:pPr>
      <w:r w:rsidRPr="00110935">
        <w:rPr>
          <w:rFonts w:ascii="Calibri" w:hAnsi="Calibri" w:cs="Calibri"/>
          <w:b/>
          <w:sz w:val="24"/>
        </w:rPr>
        <w:t xml:space="preserve">16. </w:t>
      </w:r>
      <w:r w:rsidR="00112415" w:rsidRPr="00110935">
        <w:rPr>
          <w:rFonts w:ascii="Calibri" w:hAnsi="Calibri" w:cs="Calibri"/>
          <w:b/>
          <w:sz w:val="24"/>
        </w:rPr>
        <w:t>LUGAR PARA LA PRESENTACIÓN DE PROPOSICIONES Y REGISTRO DE LICITANTES:</w:t>
      </w:r>
    </w:p>
    <w:p w:rsidR="00112415" w:rsidRPr="00110935" w:rsidRDefault="00112415" w:rsidP="002D2148">
      <w:pPr>
        <w:spacing w:line="240" w:lineRule="exact"/>
        <w:jc w:val="both"/>
        <w:rPr>
          <w:rFonts w:ascii="Calibri" w:hAnsi="Calibri" w:cs="Calibri"/>
          <w:sz w:val="24"/>
        </w:rPr>
      </w:pPr>
    </w:p>
    <w:p w:rsidR="00A95B95" w:rsidRPr="00110935" w:rsidRDefault="00112415" w:rsidP="00A95B95">
      <w:pPr>
        <w:pStyle w:val="3"/>
        <w:numPr>
          <w:ilvl w:val="1"/>
          <w:numId w:val="29"/>
        </w:numPr>
        <w:tabs>
          <w:tab w:val="num" w:pos="1100"/>
          <w:tab w:val="left" w:pos="1620"/>
        </w:tabs>
        <w:ind w:left="1100" w:hanging="600"/>
        <w:rPr>
          <w:rFonts w:ascii="Calibri" w:hAnsi="Calibri" w:cs="Calibri"/>
          <w:b/>
          <w:sz w:val="24"/>
          <w:u w:val="single"/>
        </w:rPr>
      </w:pPr>
      <w:r w:rsidRPr="00110935">
        <w:rPr>
          <w:rFonts w:ascii="Calibri" w:hAnsi="Calibri" w:cs="Calibri"/>
          <w:sz w:val="24"/>
        </w:rPr>
        <w:t xml:space="preserve">Las proposiciones deberán ser </w:t>
      </w:r>
      <w:r w:rsidR="006F2BBE" w:rsidRPr="00110935">
        <w:rPr>
          <w:rFonts w:ascii="Calibri" w:hAnsi="Calibri" w:cs="Calibri"/>
          <w:sz w:val="24"/>
        </w:rPr>
        <w:t>presentadas</w:t>
      </w:r>
      <w:r w:rsidR="00E84FD6">
        <w:rPr>
          <w:rFonts w:ascii="Calibri" w:hAnsi="Calibri" w:cs="Calibri"/>
          <w:sz w:val="24"/>
        </w:rPr>
        <w:t xml:space="preserve"> y registradas en el reloj checador</w:t>
      </w:r>
      <w:r w:rsidR="006F2BBE" w:rsidRPr="00110935">
        <w:rPr>
          <w:rFonts w:ascii="Calibri" w:hAnsi="Calibri" w:cs="Calibri"/>
          <w:sz w:val="24"/>
        </w:rPr>
        <w:t xml:space="preserve"> por</w:t>
      </w:r>
      <w:r w:rsidR="00E00CCB" w:rsidRPr="00110935">
        <w:rPr>
          <w:rFonts w:ascii="Calibri" w:hAnsi="Calibri" w:cs="Calibri"/>
          <w:sz w:val="24"/>
        </w:rPr>
        <w:t xml:space="preserve"> los licitantes, en el </w:t>
      </w:r>
      <w:r w:rsidR="00E00CCB" w:rsidRPr="00110935">
        <w:rPr>
          <w:rFonts w:ascii="Calibri" w:hAnsi="Calibri" w:cs="Calibri"/>
          <w:b/>
          <w:color w:val="000022"/>
          <w:sz w:val="24"/>
          <w:u w:val="single"/>
        </w:rPr>
        <w:t>área de</w:t>
      </w:r>
      <w:r w:rsidR="004916CC">
        <w:rPr>
          <w:rFonts w:ascii="Calibri" w:hAnsi="Calibri" w:cs="Calibri"/>
          <w:b/>
          <w:color w:val="000022"/>
          <w:sz w:val="24"/>
          <w:u w:val="single"/>
        </w:rPr>
        <w:t xml:space="preserve"> </w:t>
      </w:r>
      <w:r w:rsidR="00E00CCB" w:rsidRPr="00110935">
        <w:rPr>
          <w:rFonts w:ascii="Calibri" w:hAnsi="Calibri" w:cs="Calibri"/>
          <w:b/>
          <w:color w:val="000022"/>
          <w:sz w:val="24"/>
          <w:u w:val="single"/>
        </w:rPr>
        <w:t xml:space="preserve">Recepción </w:t>
      </w:r>
      <w:r w:rsidRPr="00110935">
        <w:rPr>
          <w:rFonts w:ascii="Calibri" w:hAnsi="Calibri" w:cs="Calibri"/>
          <w:b/>
          <w:color w:val="000022"/>
          <w:sz w:val="24"/>
          <w:u w:val="single"/>
        </w:rPr>
        <w:t xml:space="preserve">de la </w:t>
      </w:r>
      <w:r w:rsidR="00FE37D7" w:rsidRPr="00110935">
        <w:rPr>
          <w:rFonts w:ascii="Calibri" w:hAnsi="Calibri" w:cs="Calibri"/>
          <w:b/>
          <w:color w:val="000022"/>
          <w:sz w:val="24"/>
          <w:u w:val="single"/>
        </w:rPr>
        <w:t xml:space="preserve">Dirección de Adquisiciones de </w:t>
      </w:r>
      <w:r w:rsidRPr="00110935">
        <w:rPr>
          <w:rFonts w:ascii="Calibri" w:hAnsi="Calibri" w:cs="Calibri"/>
          <w:b/>
          <w:color w:val="000022"/>
          <w:sz w:val="24"/>
          <w:u w:val="single"/>
        </w:rPr>
        <w:t>Oficialía Mayor de Gobierno</w:t>
      </w:r>
      <w:r w:rsidR="006F2BBE" w:rsidRPr="00110935">
        <w:rPr>
          <w:rFonts w:ascii="Calibri" w:hAnsi="Calibri" w:cs="Calibri"/>
          <w:b/>
          <w:color w:val="000022"/>
          <w:sz w:val="24"/>
          <w:u w:val="single"/>
        </w:rPr>
        <w:t>,</w:t>
      </w:r>
      <w:r w:rsidR="004916CC">
        <w:rPr>
          <w:rFonts w:ascii="Calibri" w:hAnsi="Calibri" w:cs="Calibri"/>
          <w:b/>
          <w:color w:val="000022"/>
          <w:sz w:val="24"/>
          <w:u w:val="single"/>
        </w:rPr>
        <w:t xml:space="preserve"> </w:t>
      </w:r>
      <w:r w:rsidR="006F2BBE" w:rsidRPr="00110935">
        <w:rPr>
          <w:rFonts w:ascii="Calibri" w:hAnsi="Calibri" w:cs="Calibri"/>
          <w:sz w:val="24"/>
        </w:rPr>
        <w:t>ubicada</w:t>
      </w:r>
      <w:r w:rsidRPr="00110935">
        <w:rPr>
          <w:rFonts w:ascii="Calibri" w:hAnsi="Calibri" w:cs="Calibri"/>
          <w:sz w:val="24"/>
        </w:rPr>
        <w:t xml:space="preserve"> en el 3er. Piso del Edificio del Poder Ejecutivo </w:t>
      </w:r>
      <w:r w:rsidR="00BD4DFE" w:rsidRPr="00110935">
        <w:rPr>
          <w:rFonts w:ascii="Calibri" w:hAnsi="Calibri" w:cs="Calibri"/>
          <w:sz w:val="24"/>
        </w:rPr>
        <w:t xml:space="preserve">del Estado </w:t>
      </w:r>
      <w:r w:rsidRPr="00110935">
        <w:rPr>
          <w:rFonts w:ascii="Calibri" w:hAnsi="Calibri" w:cs="Calibri"/>
          <w:sz w:val="24"/>
        </w:rPr>
        <w:t xml:space="preserve">de Baja California, sita en Calzada Independencia </w:t>
      </w:r>
      <w:r w:rsidR="00EC49FD" w:rsidRPr="00110935">
        <w:rPr>
          <w:rFonts w:ascii="Calibri" w:hAnsi="Calibri" w:cs="Calibri"/>
          <w:sz w:val="24"/>
        </w:rPr>
        <w:t>número 994</w:t>
      </w:r>
      <w:r w:rsidR="00E00CCB" w:rsidRPr="00110935">
        <w:rPr>
          <w:rFonts w:ascii="Calibri" w:hAnsi="Calibri" w:cs="Calibri"/>
          <w:sz w:val="24"/>
        </w:rPr>
        <w:t xml:space="preserve">, Centro Cívico, </w:t>
      </w:r>
      <w:r w:rsidRPr="00110935">
        <w:rPr>
          <w:rFonts w:ascii="Calibri" w:hAnsi="Calibri" w:cs="Calibri"/>
          <w:sz w:val="24"/>
        </w:rPr>
        <w:t xml:space="preserve">en </w:t>
      </w:r>
      <w:r w:rsidR="006F2BBE" w:rsidRPr="00110935">
        <w:rPr>
          <w:rFonts w:ascii="Calibri" w:hAnsi="Calibri" w:cs="Calibri"/>
          <w:sz w:val="24"/>
        </w:rPr>
        <w:t>la Ciudad</w:t>
      </w:r>
      <w:r w:rsidRPr="00110935">
        <w:rPr>
          <w:rFonts w:ascii="Calibri" w:hAnsi="Calibri" w:cs="Calibri"/>
          <w:sz w:val="24"/>
        </w:rPr>
        <w:t xml:space="preserve"> de Mexicali, Baja California, México, a más tardar a las </w:t>
      </w:r>
      <w:r w:rsidR="001008B8">
        <w:rPr>
          <w:rFonts w:ascii="Calibri" w:hAnsi="Calibri" w:cs="Calibri"/>
          <w:b/>
          <w:sz w:val="24"/>
          <w:u w:val="single"/>
        </w:rPr>
        <w:t>1</w:t>
      </w:r>
      <w:r w:rsidR="009F4E81">
        <w:rPr>
          <w:rFonts w:ascii="Calibri" w:hAnsi="Calibri" w:cs="Calibri"/>
          <w:b/>
          <w:sz w:val="24"/>
          <w:u w:val="single"/>
        </w:rPr>
        <w:t>1</w:t>
      </w:r>
      <w:r w:rsidRPr="00110935">
        <w:rPr>
          <w:rFonts w:ascii="Calibri" w:hAnsi="Calibri" w:cs="Calibri"/>
          <w:b/>
          <w:i/>
          <w:sz w:val="24"/>
          <w:u w:val="single"/>
        </w:rPr>
        <w:t>:</w:t>
      </w:r>
      <w:r w:rsidRPr="00110935">
        <w:rPr>
          <w:rFonts w:ascii="Calibri" w:hAnsi="Calibri" w:cs="Calibri"/>
          <w:b/>
          <w:sz w:val="24"/>
          <w:u w:val="single"/>
        </w:rPr>
        <w:t xml:space="preserve">00 horas del día </w:t>
      </w:r>
      <w:r w:rsidR="009F4E81">
        <w:rPr>
          <w:rFonts w:ascii="Calibri" w:hAnsi="Calibri" w:cs="Calibri"/>
          <w:b/>
          <w:sz w:val="24"/>
          <w:u w:val="single"/>
        </w:rPr>
        <w:t>18</w:t>
      </w:r>
      <w:r w:rsidR="004916CC">
        <w:rPr>
          <w:rFonts w:ascii="Calibri" w:hAnsi="Calibri" w:cs="Calibri"/>
          <w:b/>
          <w:sz w:val="24"/>
          <w:u w:val="single"/>
        </w:rPr>
        <w:t xml:space="preserve"> </w:t>
      </w:r>
      <w:r w:rsidR="006F4D3A" w:rsidRPr="00110935">
        <w:rPr>
          <w:rFonts w:ascii="Calibri" w:hAnsi="Calibri" w:cs="Calibri"/>
          <w:b/>
          <w:sz w:val="24"/>
          <w:u w:val="single"/>
        </w:rPr>
        <w:t xml:space="preserve">de </w:t>
      </w:r>
      <w:r w:rsidR="001008B8">
        <w:rPr>
          <w:rFonts w:ascii="Calibri" w:hAnsi="Calibri" w:cs="Calibri"/>
          <w:b/>
          <w:sz w:val="24"/>
          <w:u w:val="single"/>
        </w:rPr>
        <w:t>diciembre</w:t>
      </w:r>
      <w:r w:rsidR="00220C32" w:rsidRPr="00110935">
        <w:rPr>
          <w:rFonts w:ascii="Calibri" w:hAnsi="Calibri" w:cs="Calibri"/>
          <w:b/>
          <w:sz w:val="24"/>
          <w:u w:val="single"/>
        </w:rPr>
        <w:t xml:space="preserve"> de 20</w:t>
      </w:r>
      <w:r w:rsidR="00FA078D" w:rsidRPr="00110935">
        <w:rPr>
          <w:rFonts w:ascii="Calibri" w:hAnsi="Calibri" w:cs="Calibri"/>
          <w:b/>
          <w:sz w:val="24"/>
          <w:u w:val="single"/>
        </w:rPr>
        <w:t>1</w:t>
      </w:r>
      <w:r w:rsidR="00A3258A">
        <w:rPr>
          <w:rFonts w:ascii="Calibri" w:hAnsi="Calibri" w:cs="Calibri"/>
          <w:b/>
          <w:sz w:val="24"/>
          <w:u w:val="single"/>
        </w:rPr>
        <w:t>3</w:t>
      </w:r>
      <w:r w:rsidR="00A95B95" w:rsidRPr="00110935">
        <w:rPr>
          <w:rFonts w:ascii="Calibri" w:hAnsi="Calibri" w:cs="Calibri"/>
          <w:b/>
          <w:sz w:val="24"/>
          <w:u w:val="single"/>
        </w:rPr>
        <w:t xml:space="preserve">, </w:t>
      </w:r>
      <w:r w:rsidR="00A95B95" w:rsidRPr="00110935">
        <w:rPr>
          <w:rFonts w:ascii="Calibri" w:hAnsi="Calibri" w:cs="Calibri"/>
          <w:b/>
          <w:bCs/>
          <w:iCs/>
          <w:sz w:val="24"/>
          <w:szCs w:val="24"/>
          <w:u w:val="single"/>
        </w:rPr>
        <w:t>en el entendido de que no se recibirá ninguna proposición que sea presentada fuera de esta hora.</w:t>
      </w:r>
    </w:p>
    <w:p w:rsidR="00A95B95" w:rsidRPr="00110935" w:rsidRDefault="00A95B95" w:rsidP="00A95B95">
      <w:pPr>
        <w:pStyle w:val="3"/>
        <w:tabs>
          <w:tab w:val="num" w:pos="1100"/>
          <w:tab w:val="left" w:pos="1620"/>
        </w:tabs>
        <w:ind w:left="500" w:firstLine="0"/>
        <w:rPr>
          <w:rFonts w:ascii="Calibri" w:hAnsi="Calibri" w:cs="Calibri"/>
          <w:b/>
          <w:sz w:val="24"/>
          <w:highlight w:val="yellow"/>
          <w:u w:val="single"/>
        </w:rPr>
      </w:pPr>
    </w:p>
    <w:p w:rsidR="00A95B95" w:rsidRPr="00110935" w:rsidRDefault="00A95B95" w:rsidP="00A95B95">
      <w:pPr>
        <w:pStyle w:val="3"/>
        <w:tabs>
          <w:tab w:val="left" w:pos="1620"/>
        </w:tabs>
        <w:ind w:left="1100" w:firstLine="0"/>
        <w:rPr>
          <w:rFonts w:ascii="Calibri" w:hAnsi="Calibri" w:cs="Calibri"/>
          <w:b/>
          <w:bCs/>
          <w:iCs/>
          <w:sz w:val="24"/>
          <w:szCs w:val="24"/>
          <w:u w:val="single"/>
        </w:rPr>
      </w:pPr>
      <w:r w:rsidRPr="00110935">
        <w:rPr>
          <w:rFonts w:ascii="Calibri" w:hAnsi="Calibri" w:cs="Calibri"/>
          <w:b/>
          <w:bCs/>
          <w:iCs/>
          <w:sz w:val="24"/>
          <w:szCs w:val="24"/>
          <w:u w:val="single"/>
        </w:rPr>
        <w:t>Para lo cual el licitante participante deberá considerar llegar 15 minutos antes de la hora fijada en el párrafo anterior para la correcta recepción y registro de sus proposiciones.</w:t>
      </w:r>
    </w:p>
    <w:p w:rsidR="00E73DAE" w:rsidRDefault="00E73DAE">
      <w:pPr>
        <w:rPr>
          <w:rFonts w:ascii="Calibri" w:hAnsi="Calibri" w:cs="Calibri"/>
          <w:b/>
          <w:bCs/>
          <w:iCs/>
          <w:sz w:val="24"/>
          <w:szCs w:val="24"/>
          <w:u w:val="single"/>
        </w:rPr>
      </w:pPr>
    </w:p>
    <w:p w:rsidR="00112415" w:rsidRPr="008545A1" w:rsidRDefault="00112415" w:rsidP="003256E8">
      <w:pPr>
        <w:pStyle w:val="3"/>
        <w:tabs>
          <w:tab w:val="num" w:pos="426"/>
          <w:tab w:val="left" w:pos="1620"/>
        </w:tabs>
        <w:ind w:left="0" w:firstLine="0"/>
        <w:rPr>
          <w:rFonts w:ascii="Calibri" w:hAnsi="Calibri" w:cs="Calibri"/>
          <w:b/>
          <w:sz w:val="24"/>
        </w:rPr>
      </w:pPr>
      <w:r w:rsidRPr="00110935">
        <w:rPr>
          <w:rFonts w:ascii="Calibri" w:hAnsi="Calibri" w:cs="Calibri"/>
          <w:b/>
          <w:sz w:val="24"/>
        </w:rPr>
        <w:t>17.</w:t>
      </w:r>
      <w:r w:rsidRPr="00110935">
        <w:rPr>
          <w:rFonts w:ascii="Calibri" w:hAnsi="Calibri" w:cs="Calibri"/>
          <w:b/>
          <w:sz w:val="24"/>
        </w:rPr>
        <w:tab/>
      </w:r>
      <w:r w:rsidRPr="008545A1">
        <w:rPr>
          <w:rFonts w:ascii="Calibri" w:hAnsi="Calibri" w:cs="Calibri"/>
          <w:b/>
          <w:sz w:val="24"/>
        </w:rPr>
        <w:t>PROPOSICIONES EXTEMPORÁNEAS:</w:t>
      </w:r>
    </w:p>
    <w:p w:rsidR="00112415" w:rsidRPr="008545A1" w:rsidRDefault="00112415" w:rsidP="002D2148">
      <w:pPr>
        <w:spacing w:line="240" w:lineRule="exact"/>
        <w:jc w:val="both"/>
        <w:rPr>
          <w:rFonts w:ascii="Calibri" w:hAnsi="Calibri" w:cs="Calibri"/>
          <w:sz w:val="24"/>
        </w:rPr>
      </w:pPr>
    </w:p>
    <w:p w:rsidR="00112415" w:rsidRPr="008545A1" w:rsidRDefault="00112415" w:rsidP="00543AEF">
      <w:pPr>
        <w:pStyle w:val="3"/>
        <w:numPr>
          <w:ilvl w:val="1"/>
          <w:numId w:val="10"/>
        </w:numPr>
        <w:tabs>
          <w:tab w:val="clear" w:pos="1440"/>
          <w:tab w:val="num" w:pos="800"/>
        </w:tabs>
        <w:ind w:left="1200" w:hanging="600"/>
        <w:rPr>
          <w:rFonts w:ascii="Calibri" w:hAnsi="Calibri" w:cs="Calibri"/>
          <w:sz w:val="24"/>
        </w:rPr>
      </w:pPr>
      <w:r w:rsidRPr="008545A1">
        <w:rPr>
          <w:rFonts w:ascii="Calibri" w:hAnsi="Calibri" w:cs="Calibri"/>
          <w:sz w:val="24"/>
        </w:rPr>
        <w:t xml:space="preserve">Sólo se recibirán las proposiciones presentadas dentro del plazo y lugar estipulados en el punto anterior de éstas bases de </w:t>
      </w:r>
      <w:r w:rsidR="004D1FB7" w:rsidRPr="008545A1">
        <w:rPr>
          <w:rFonts w:ascii="Calibri" w:hAnsi="Calibri" w:cs="Calibri"/>
          <w:sz w:val="24"/>
        </w:rPr>
        <w:t>l</w:t>
      </w:r>
      <w:r w:rsidR="006D20E8" w:rsidRPr="008545A1">
        <w:rPr>
          <w:rFonts w:ascii="Calibri" w:hAnsi="Calibri" w:cs="Calibri"/>
          <w:sz w:val="24"/>
        </w:rPr>
        <w:t>icitación</w:t>
      </w:r>
      <w:r w:rsidRPr="008545A1">
        <w:rPr>
          <w:rFonts w:ascii="Calibri" w:hAnsi="Calibri" w:cs="Calibri"/>
          <w:sz w:val="24"/>
        </w:rPr>
        <w:t xml:space="preserve">. Las proposiciones entregadas a </w:t>
      </w:r>
      <w:r w:rsidR="004E01D9" w:rsidRPr="008545A1">
        <w:rPr>
          <w:rFonts w:ascii="Calibri" w:hAnsi="Calibri" w:cs="Calibri"/>
          <w:sz w:val="24"/>
        </w:rPr>
        <w:t>“La Convocante”</w:t>
      </w:r>
      <w:r w:rsidRPr="008545A1">
        <w:rPr>
          <w:rFonts w:ascii="Calibri" w:hAnsi="Calibri" w:cs="Calibri"/>
          <w:sz w:val="24"/>
        </w:rPr>
        <w:t xml:space="preserve"> de manera extemporánea serán devueltas sin abrir al licitante que corresponda.</w:t>
      </w:r>
    </w:p>
    <w:p w:rsidR="00410C5D" w:rsidRPr="008545A1" w:rsidRDefault="00410C5D" w:rsidP="002D2148">
      <w:pPr>
        <w:pStyle w:val="3"/>
        <w:ind w:left="0" w:firstLine="0"/>
        <w:rPr>
          <w:rFonts w:ascii="Calibri" w:hAnsi="Calibri" w:cs="Calibri"/>
          <w:b/>
          <w:sz w:val="24"/>
        </w:rPr>
      </w:pPr>
    </w:p>
    <w:p w:rsidR="00112415" w:rsidRPr="008545A1" w:rsidRDefault="00112415" w:rsidP="002D2148">
      <w:pPr>
        <w:pStyle w:val="2"/>
        <w:tabs>
          <w:tab w:val="left" w:pos="600"/>
        </w:tabs>
        <w:ind w:left="0"/>
        <w:rPr>
          <w:rFonts w:ascii="Calibri" w:hAnsi="Calibri" w:cs="Calibri"/>
          <w:sz w:val="24"/>
        </w:rPr>
      </w:pPr>
      <w:r w:rsidRPr="008545A1">
        <w:rPr>
          <w:rFonts w:ascii="Calibri" w:hAnsi="Calibri" w:cs="Calibri"/>
          <w:b/>
          <w:sz w:val="24"/>
        </w:rPr>
        <w:t>18.</w:t>
      </w:r>
      <w:r w:rsidRPr="008545A1">
        <w:rPr>
          <w:rFonts w:ascii="Calibri" w:hAnsi="Calibri" w:cs="Calibri"/>
          <w:b/>
          <w:sz w:val="24"/>
        </w:rPr>
        <w:tab/>
        <w:t>MODIFICACIÓN Y RETIRO DE PROPOSICIONES:</w:t>
      </w:r>
    </w:p>
    <w:p w:rsidR="00112415" w:rsidRPr="008545A1" w:rsidRDefault="00112415" w:rsidP="002D2148">
      <w:pPr>
        <w:pStyle w:val="3"/>
        <w:ind w:left="0" w:firstLine="0"/>
        <w:rPr>
          <w:rFonts w:ascii="Calibri" w:hAnsi="Calibri" w:cs="Calibri"/>
          <w:sz w:val="24"/>
        </w:rPr>
      </w:pPr>
    </w:p>
    <w:p w:rsidR="00112415" w:rsidRPr="008545A1" w:rsidRDefault="00112415" w:rsidP="002D2148">
      <w:pPr>
        <w:pStyle w:val="3"/>
        <w:tabs>
          <w:tab w:val="left" w:pos="360"/>
        </w:tabs>
        <w:ind w:left="1300" w:hanging="700"/>
        <w:rPr>
          <w:rFonts w:ascii="Calibri" w:hAnsi="Calibri" w:cs="Calibri"/>
          <w:sz w:val="24"/>
        </w:rPr>
      </w:pPr>
      <w:r w:rsidRPr="008545A1">
        <w:rPr>
          <w:rFonts w:ascii="Calibri" w:hAnsi="Calibri" w:cs="Calibri"/>
          <w:b/>
          <w:sz w:val="24"/>
        </w:rPr>
        <w:t>18.1.</w:t>
      </w:r>
      <w:r w:rsidRPr="008545A1">
        <w:rPr>
          <w:rFonts w:ascii="Calibri" w:hAnsi="Calibri" w:cs="Calibri"/>
          <w:sz w:val="24"/>
        </w:rPr>
        <w:tab/>
        <w:t>Las proposiciones no podrán ser modificadas, una vez transcurrido el plazo para el inicio del acto de presentación de proposiciones y apertura de propuestas técnicas.</w:t>
      </w:r>
    </w:p>
    <w:p w:rsidR="00112415" w:rsidRPr="008545A1" w:rsidRDefault="00112415" w:rsidP="002D2148">
      <w:pPr>
        <w:pStyle w:val="3"/>
        <w:ind w:left="0" w:firstLine="0"/>
        <w:rPr>
          <w:rFonts w:ascii="Calibri" w:hAnsi="Calibri" w:cs="Calibri"/>
          <w:sz w:val="24"/>
        </w:rPr>
      </w:pPr>
    </w:p>
    <w:p w:rsidR="00112415" w:rsidRPr="008545A1" w:rsidRDefault="00112415" w:rsidP="00E8380A">
      <w:pPr>
        <w:pStyle w:val="3"/>
        <w:numPr>
          <w:ilvl w:val="1"/>
          <w:numId w:val="15"/>
        </w:numPr>
        <w:tabs>
          <w:tab w:val="num" w:pos="1300"/>
        </w:tabs>
        <w:ind w:left="1300" w:hanging="700"/>
        <w:rPr>
          <w:rFonts w:ascii="Calibri" w:hAnsi="Calibri" w:cs="Calibri"/>
          <w:sz w:val="24"/>
        </w:rPr>
      </w:pPr>
      <w:r w:rsidRPr="008545A1">
        <w:rPr>
          <w:rFonts w:ascii="Calibri" w:hAnsi="Calibri" w:cs="Calibri"/>
          <w:sz w:val="24"/>
        </w:rPr>
        <w:t xml:space="preserve">No se podrán retirar proposiciones durante el vencimiento del plazo para la presentación de las proposiciones y la expiración del período de vigencia especificado por el licitante en el </w:t>
      </w:r>
      <w:r w:rsidR="00E8380A" w:rsidRPr="008545A1">
        <w:rPr>
          <w:rFonts w:ascii="Calibri" w:hAnsi="Calibri" w:cs="Calibri"/>
          <w:sz w:val="24"/>
        </w:rPr>
        <w:t xml:space="preserve">Catalogo de Conceptos </w:t>
      </w:r>
      <w:r w:rsidR="00E8380A" w:rsidRPr="008545A1">
        <w:rPr>
          <w:rFonts w:ascii="Calibri" w:hAnsi="Calibri" w:cs="Calibri"/>
          <w:b/>
          <w:sz w:val="24"/>
        </w:rPr>
        <w:t xml:space="preserve">(anexo </w:t>
      </w:r>
      <w:r w:rsidR="000D241C">
        <w:rPr>
          <w:rFonts w:ascii="Calibri" w:hAnsi="Calibri" w:cs="Calibri"/>
          <w:b/>
          <w:sz w:val="24"/>
        </w:rPr>
        <w:t>7</w:t>
      </w:r>
      <w:r w:rsidR="00E8380A" w:rsidRPr="008545A1">
        <w:rPr>
          <w:rFonts w:ascii="Calibri" w:hAnsi="Calibri" w:cs="Calibri"/>
          <w:b/>
          <w:sz w:val="24"/>
        </w:rPr>
        <w:t>)</w:t>
      </w:r>
      <w:r w:rsidR="00E8380A" w:rsidRPr="008545A1">
        <w:rPr>
          <w:rFonts w:ascii="Calibri" w:hAnsi="Calibri" w:cs="Calibri"/>
          <w:sz w:val="24"/>
        </w:rPr>
        <w:t xml:space="preserve"> y el </w:t>
      </w:r>
      <w:r w:rsidR="006663C6" w:rsidRPr="008545A1">
        <w:rPr>
          <w:rFonts w:ascii="Calibri" w:hAnsi="Calibri" w:cs="Calibri"/>
          <w:sz w:val="24"/>
        </w:rPr>
        <w:t xml:space="preserve">Formato de Propuesta Económica </w:t>
      </w:r>
      <w:r w:rsidR="004D1FB7" w:rsidRPr="008545A1">
        <w:rPr>
          <w:rFonts w:ascii="Calibri" w:hAnsi="Calibri" w:cs="Calibri"/>
          <w:b/>
          <w:sz w:val="24"/>
        </w:rPr>
        <w:t>(a</w:t>
      </w:r>
      <w:r w:rsidR="00EC49FD" w:rsidRPr="008545A1">
        <w:rPr>
          <w:rFonts w:ascii="Calibri" w:hAnsi="Calibri" w:cs="Calibri"/>
          <w:b/>
          <w:sz w:val="24"/>
        </w:rPr>
        <w:t xml:space="preserve">nexo </w:t>
      </w:r>
      <w:r w:rsidR="000D241C">
        <w:rPr>
          <w:rFonts w:ascii="Calibri" w:hAnsi="Calibri" w:cs="Calibri"/>
          <w:b/>
          <w:sz w:val="24"/>
        </w:rPr>
        <w:t>8</w:t>
      </w:r>
      <w:r w:rsidR="00EC49FD" w:rsidRPr="008545A1">
        <w:rPr>
          <w:rFonts w:ascii="Calibri" w:hAnsi="Calibri" w:cs="Calibri"/>
          <w:b/>
          <w:sz w:val="24"/>
        </w:rPr>
        <w:t>)</w:t>
      </w:r>
      <w:r w:rsidR="00C922FC">
        <w:rPr>
          <w:rFonts w:ascii="Calibri" w:hAnsi="Calibri" w:cs="Calibri"/>
          <w:b/>
          <w:sz w:val="24"/>
        </w:rPr>
        <w:t>.</w:t>
      </w:r>
    </w:p>
    <w:p w:rsidR="00EC49FD" w:rsidRPr="008545A1" w:rsidRDefault="00EC49FD" w:rsidP="004D1FB7">
      <w:pPr>
        <w:pStyle w:val="Ttulo3"/>
        <w:jc w:val="left"/>
        <w:rPr>
          <w:rFonts w:ascii="Calibri" w:hAnsi="Calibri" w:cs="Calibri"/>
          <w:bCs/>
        </w:rPr>
      </w:pPr>
    </w:p>
    <w:p w:rsidR="00112415" w:rsidRPr="00110935" w:rsidRDefault="00112415" w:rsidP="002D2148">
      <w:pPr>
        <w:pStyle w:val="Ttulo3"/>
        <w:rPr>
          <w:rFonts w:ascii="Calibri" w:hAnsi="Calibri" w:cs="Calibri"/>
          <w:bCs/>
        </w:rPr>
      </w:pPr>
      <w:r w:rsidRPr="008545A1">
        <w:rPr>
          <w:rFonts w:ascii="Calibri" w:hAnsi="Calibri" w:cs="Calibri"/>
          <w:bCs/>
        </w:rPr>
        <w:t>E. APERTURA Y EVALUACIÓN DE LAS PROPOSICIONES</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19.</w:t>
      </w:r>
      <w:r w:rsidRPr="00110935">
        <w:rPr>
          <w:rFonts w:ascii="Calibri" w:hAnsi="Calibri" w:cs="Calibri"/>
          <w:sz w:val="24"/>
        </w:rPr>
        <w:tab/>
      </w:r>
      <w:r w:rsidRPr="00110935">
        <w:rPr>
          <w:rFonts w:ascii="Calibri" w:hAnsi="Calibri" w:cs="Calibri"/>
          <w:b/>
          <w:sz w:val="24"/>
        </w:rPr>
        <w:t>APERTURA DE PROPUESTAS TÉCNICAS DE LOS LICITANTES:</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tabs>
          <w:tab w:val="left" w:pos="720"/>
          <w:tab w:val="left" w:pos="990"/>
          <w:tab w:val="left" w:pos="1170"/>
          <w:tab w:val="left" w:pos="1260"/>
          <w:tab w:val="left" w:pos="1530"/>
        </w:tabs>
        <w:ind w:left="1300" w:hanging="700"/>
        <w:rPr>
          <w:rFonts w:ascii="Calibri" w:hAnsi="Calibri" w:cs="Calibri"/>
          <w:sz w:val="24"/>
        </w:rPr>
      </w:pPr>
      <w:r w:rsidRPr="00110935">
        <w:rPr>
          <w:rFonts w:ascii="Calibri" w:hAnsi="Calibri" w:cs="Calibri"/>
          <w:b/>
          <w:sz w:val="24"/>
        </w:rPr>
        <w:t>19.1</w:t>
      </w:r>
      <w:r w:rsidRPr="00110935">
        <w:rPr>
          <w:rFonts w:ascii="Calibri" w:hAnsi="Calibri" w:cs="Calibri"/>
          <w:sz w:val="24"/>
        </w:rPr>
        <w:t xml:space="preserve">   El acto se llevará a cabo en dos etapas conforme a lo señalado en el artículo 32 de la Ley de Adquisiciones, Arrendamientos y </w:t>
      </w:r>
      <w:r w:rsidR="00B360A5" w:rsidRPr="00110935">
        <w:rPr>
          <w:rFonts w:ascii="Calibri" w:hAnsi="Calibri" w:cs="Calibri"/>
          <w:sz w:val="24"/>
        </w:rPr>
        <w:t>Servicios para el Estado</w:t>
      </w:r>
      <w:r w:rsidRPr="00110935">
        <w:rPr>
          <w:rFonts w:ascii="Calibri" w:hAnsi="Calibri" w:cs="Calibri"/>
          <w:sz w:val="24"/>
        </w:rPr>
        <w:t xml:space="preserve"> de Baja California y 35 de su Reglamento. </w:t>
      </w:r>
    </w:p>
    <w:p w:rsidR="00112415" w:rsidRPr="00110935" w:rsidRDefault="00112415" w:rsidP="002D2148">
      <w:pPr>
        <w:pStyle w:val="3"/>
        <w:ind w:left="0" w:firstLine="0"/>
        <w:rPr>
          <w:rFonts w:ascii="Calibri" w:hAnsi="Calibri" w:cs="Calibri"/>
          <w:sz w:val="24"/>
        </w:rPr>
      </w:pPr>
    </w:p>
    <w:p w:rsidR="008545A1" w:rsidRDefault="00281FEE" w:rsidP="00FE00CE">
      <w:pPr>
        <w:pStyle w:val="3"/>
        <w:ind w:left="1300" w:hanging="700"/>
        <w:rPr>
          <w:rFonts w:ascii="Calibri" w:hAnsi="Calibri" w:cs="Calibri"/>
          <w:sz w:val="24"/>
        </w:rPr>
      </w:pPr>
      <w:r w:rsidRPr="00110935">
        <w:rPr>
          <w:rFonts w:ascii="Calibri" w:hAnsi="Calibri" w:cs="Calibri"/>
          <w:b/>
          <w:sz w:val="24"/>
        </w:rPr>
        <w:t>19.2</w:t>
      </w:r>
      <w:r w:rsidRPr="00110935">
        <w:rPr>
          <w:rFonts w:ascii="Calibri" w:hAnsi="Calibri" w:cs="Calibri"/>
          <w:sz w:val="24"/>
        </w:rPr>
        <w:t xml:space="preserve"> “</w:t>
      </w:r>
      <w:r w:rsidR="004E01D9" w:rsidRPr="00110935">
        <w:rPr>
          <w:rFonts w:ascii="Calibri" w:hAnsi="Calibri" w:cs="Calibri"/>
          <w:sz w:val="24"/>
        </w:rPr>
        <w:t>La Convocante”</w:t>
      </w:r>
      <w:r w:rsidR="00112415" w:rsidRPr="00110935">
        <w:rPr>
          <w:rFonts w:ascii="Calibri" w:hAnsi="Calibri" w:cs="Calibri"/>
          <w:sz w:val="24"/>
        </w:rPr>
        <w:t xml:space="preserve"> iniciará el acto de recepción de proposiciones y apertura de propuestas técnicas, </w:t>
      </w:r>
      <w:r w:rsidR="00112415" w:rsidRPr="00110935">
        <w:rPr>
          <w:rFonts w:ascii="Calibri" w:hAnsi="Calibri" w:cs="Calibri"/>
          <w:b/>
          <w:sz w:val="24"/>
        </w:rPr>
        <w:t xml:space="preserve">a las </w:t>
      </w:r>
      <w:r w:rsidR="001008B8">
        <w:rPr>
          <w:rFonts w:ascii="Calibri" w:hAnsi="Calibri" w:cs="Calibri"/>
          <w:b/>
          <w:sz w:val="24"/>
        </w:rPr>
        <w:t>1</w:t>
      </w:r>
      <w:r w:rsidR="009F4E81">
        <w:rPr>
          <w:rFonts w:ascii="Calibri" w:hAnsi="Calibri" w:cs="Calibri"/>
          <w:b/>
          <w:sz w:val="24"/>
        </w:rPr>
        <w:t>1</w:t>
      </w:r>
      <w:r w:rsidR="00112415" w:rsidRPr="00110935">
        <w:rPr>
          <w:rFonts w:ascii="Calibri" w:hAnsi="Calibri" w:cs="Calibri"/>
          <w:b/>
          <w:sz w:val="24"/>
        </w:rPr>
        <w:t xml:space="preserve">:00 horas del día </w:t>
      </w:r>
      <w:r w:rsidR="001008B8">
        <w:rPr>
          <w:rFonts w:ascii="Calibri" w:hAnsi="Calibri" w:cs="Calibri"/>
          <w:b/>
          <w:sz w:val="24"/>
        </w:rPr>
        <w:t>1</w:t>
      </w:r>
      <w:r w:rsidR="009F4E81">
        <w:rPr>
          <w:rFonts w:ascii="Calibri" w:hAnsi="Calibri" w:cs="Calibri"/>
          <w:b/>
          <w:sz w:val="24"/>
        </w:rPr>
        <w:t>8</w:t>
      </w:r>
      <w:r w:rsidR="006F4D3A" w:rsidRPr="00110935">
        <w:rPr>
          <w:rFonts w:ascii="Calibri" w:hAnsi="Calibri" w:cs="Calibri"/>
          <w:b/>
          <w:sz w:val="24"/>
        </w:rPr>
        <w:t xml:space="preserve"> de </w:t>
      </w:r>
      <w:r w:rsidR="001008B8">
        <w:rPr>
          <w:rFonts w:ascii="Calibri" w:hAnsi="Calibri" w:cs="Calibri"/>
          <w:b/>
          <w:sz w:val="24"/>
        </w:rPr>
        <w:t>diciembre</w:t>
      </w:r>
      <w:r w:rsidR="00220C32" w:rsidRPr="00110935">
        <w:rPr>
          <w:rFonts w:ascii="Calibri" w:hAnsi="Calibri" w:cs="Calibri"/>
          <w:b/>
          <w:sz w:val="24"/>
        </w:rPr>
        <w:t xml:space="preserve"> de 20</w:t>
      </w:r>
      <w:r w:rsidR="008545A1">
        <w:rPr>
          <w:rFonts w:ascii="Calibri" w:hAnsi="Calibri" w:cs="Calibri"/>
          <w:b/>
          <w:sz w:val="24"/>
        </w:rPr>
        <w:t>1</w:t>
      </w:r>
      <w:r w:rsidR="00A3258A">
        <w:rPr>
          <w:rFonts w:ascii="Calibri" w:hAnsi="Calibri" w:cs="Calibri"/>
          <w:b/>
          <w:sz w:val="24"/>
        </w:rPr>
        <w:t>3</w:t>
      </w:r>
      <w:r w:rsidR="00112415" w:rsidRPr="00110935">
        <w:rPr>
          <w:rFonts w:ascii="Calibri" w:hAnsi="Calibri" w:cs="Calibri"/>
          <w:sz w:val="24"/>
        </w:rPr>
        <w:t xml:space="preserve"> en la Sala de Juntas de la</w:t>
      </w:r>
      <w:r w:rsidR="00B1520C" w:rsidRPr="00110935">
        <w:rPr>
          <w:rFonts w:ascii="Calibri" w:hAnsi="Calibri" w:cs="Calibri"/>
          <w:sz w:val="24"/>
        </w:rPr>
        <w:t xml:space="preserve"> Dirección de Adquisiciones de </w:t>
      </w:r>
      <w:r w:rsidR="00112415" w:rsidRPr="00110935">
        <w:rPr>
          <w:rFonts w:ascii="Calibri" w:hAnsi="Calibri" w:cs="Calibri"/>
          <w:sz w:val="24"/>
        </w:rPr>
        <w:t xml:space="preserve">Oficialía Mayor de Gobierno, ubicada en el 3er piso del Edificio del Poder Ejecutivo </w:t>
      </w:r>
      <w:r w:rsidR="00BD4DFE" w:rsidRPr="00110935">
        <w:rPr>
          <w:rFonts w:ascii="Calibri" w:hAnsi="Calibri" w:cs="Calibri"/>
          <w:sz w:val="24"/>
        </w:rPr>
        <w:t xml:space="preserve">del Estado </w:t>
      </w:r>
      <w:r w:rsidR="00112415" w:rsidRPr="00110935">
        <w:rPr>
          <w:rFonts w:ascii="Calibri" w:hAnsi="Calibri" w:cs="Calibri"/>
          <w:sz w:val="24"/>
        </w:rPr>
        <w:t xml:space="preserve">de Baja California, ubicado en: Calzada Independencia </w:t>
      </w:r>
      <w:r w:rsidR="00B1520C" w:rsidRPr="00110935">
        <w:rPr>
          <w:rFonts w:ascii="Calibri" w:hAnsi="Calibri" w:cs="Calibri"/>
          <w:sz w:val="24"/>
        </w:rPr>
        <w:t>No. 994</w:t>
      </w:r>
      <w:r w:rsidR="0073515B" w:rsidRPr="00110935">
        <w:rPr>
          <w:rFonts w:ascii="Calibri" w:hAnsi="Calibri" w:cs="Calibri"/>
          <w:sz w:val="24"/>
        </w:rPr>
        <w:t>, del Centro Cívico, de la ciu</w:t>
      </w:r>
      <w:r w:rsidR="00112415" w:rsidRPr="00110935">
        <w:rPr>
          <w:rFonts w:ascii="Calibri" w:hAnsi="Calibri" w:cs="Calibri"/>
          <w:sz w:val="24"/>
        </w:rPr>
        <w:t>dad de Mexicali, Baja California.</w:t>
      </w:r>
    </w:p>
    <w:p w:rsidR="00112415" w:rsidRPr="00110935" w:rsidRDefault="00112415" w:rsidP="00FE00CE">
      <w:pPr>
        <w:pStyle w:val="3"/>
        <w:ind w:left="1300" w:hanging="700"/>
        <w:rPr>
          <w:rFonts w:ascii="Calibri" w:hAnsi="Calibri" w:cs="Calibri"/>
          <w:sz w:val="24"/>
        </w:rPr>
      </w:pPr>
    </w:p>
    <w:p w:rsidR="00112415" w:rsidRPr="00110935" w:rsidRDefault="00112415" w:rsidP="002D2148">
      <w:pPr>
        <w:pStyle w:val="Textodebloque"/>
        <w:tabs>
          <w:tab w:val="left" w:pos="1440"/>
        </w:tabs>
        <w:spacing w:line="240" w:lineRule="auto"/>
        <w:ind w:left="1300" w:right="0" w:firstLine="0"/>
        <w:rPr>
          <w:rFonts w:ascii="Calibri" w:hAnsi="Calibri" w:cs="Calibri"/>
        </w:rPr>
      </w:pPr>
      <w:r w:rsidRPr="00110935">
        <w:rPr>
          <w:rFonts w:ascii="Calibri" w:hAnsi="Calibri" w:cs="Calibri"/>
        </w:rPr>
        <w:t xml:space="preserve">Las proposiciones presentadas por medio del servicio postal o de mensajería, podrán participar en este proceso de </w:t>
      </w:r>
      <w:r w:rsidR="004D1FB7" w:rsidRPr="00110935">
        <w:rPr>
          <w:rFonts w:ascii="Calibri" w:hAnsi="Calibri" w:cs="Calibri"/>
        </w:rPr>
        <w:t>l</w:t>
      </w:r>
      <w:r w:rsidR="006D20E8" w:rsidRPr="00110935">
        <w:rPr>
          <w:rFonts w:ascii="Calibri" w:hAnsi="Calibri" w:cs="Calibri"/>
        </w:rPr>
        <w:t>icitación</w:t>
      </w:r>
      <w:r w:rsidRPr="00110935">
        <w:rPr>
          <w:rFonts w:ascii="Calibri" w:hAnsi="Calibri" w:cs="Calibri"/>
        </w:rPr>
        <w:t xml:space="preserve">, cuando las mismas sean presentadas  en tiempo, lugar y forma,  previo al acto de apertura de proposiciones técnicas, en caso de no cumplir </w:t>
      </w:r>
      <w:r w:rsidRPr="00110935">
        <w:rPr>
          <w:rFonts w:ascii="Calibri" w:hAnsi="Calibri" w:cs="Calibri"/>
        </w:rPr>
        <w:lastRenderedPageBreak/>
        <w:t xml:space="preserve">con los términos y condiciones para la presentación de las mismas, estas no serán recibidas por </w:t>
      </w:r>
      <w:r w:rsidR="004E01D9" w:rsidRPr="00110935">
        <w:rPr>
          <w:rFonts w:ascii="Calibri" w:hAnsi="Calibri" w:cs="Calibri"/>
        </w:rPr>
        <w:t>“La Convocante”</w:t>
      </w:r>
      <w:r w:rsidRPr="00110935">
        <w:rPr>
          <w:rFonts w:ascii="Calibri" w:hAnsi="Calibri" w:cs="Calibri"/>
        </w:rPr>
        <w:t xml:space="preserve"> para su revisión. </w:t>
      </w:r>
    </w:p>
    <w:p w:rsidR="00112415" w:rsidRPr="00110935" w:rsidRDefault="00112415" w:rsidP="002D2148">
      <w:pPr>
        <w:pStyle w:val="Textodebloque"/>
        <w:tabs>
          <w:tab w:val="left" w:pos="1440"/>
        </w:tabs>
        <w:spacing w:line="240" w:lineRule="auto"/>
        <w:ind w:left="0" w:right="0" w:firstLine="0"/>
        <w:rPr>
          <w:rFonts w:ascii="Calibri" w:hAnsi="Calibri" w:cs="Calibri"/>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19.3</w:t>
      </w:r>
      <w:r w:rsidR="009177BF" w:rsidRPr="00110935">
        <w:rPr>
          <w:rFonts w:ascii="Calibri" w:hAnsi="Calibri" w:cs="Calibri"/>
          <w:sz w:val="24"/>
        </w:rPr>
        <w:tab/>
      </w:r>
      <w:r w:rsidR="00C61A08" w:rsidRPr="00110935">
        <w:rPr>
          <w:rFonts w:ascii="Calibri" w:hAnsi="Calibri" w:cs="Calibri"/>
          <w:sz w:val="24"/>
        </w:rPr>
        <w:t xml:space="preserve">En el acto mencionado estarán presentes los representantes de las dependencias, miembros del “Comité de Adquisiciones”, y podrán hacerlo de igual modo, </w:t>
      </w:r>
      <w:r w:rsidR="00C61A08" w:rsidRPr="00110935">
        <w:rPr>
          <w:rFonts w:ascii="Calibri" w:hAnsi="Calibri" w:cs="Calibri"/>
          <w:sz w:val="24"/>
          <w:u w:val="single"/>
        </w:rPr>
        <w:t>1 (un)</w:t>
      </w:r>
      <w:r w:rsidR="00C61A08" w:rsidRPr="00110935">
        <w:rPr>
          <w:rFonts w:ascii="Calibri" w:hAnsi="Calibri" w:cs="Calibri"/>
          <w:sz w:val="24"/>
        </w:rPr>
        <w:t xml:space="preserve"> representante de cada licitante inscrito que así lo desee</w:t>
      </w:r>
      <w:r w:rsidR="009554FF" w:rsidRPr="00110935">
        <w:rPr>
          <w:rFonts w:ascii="Calibri" w:hAnsi="Calibri" w:cs="Calibri"/>
          <w:sz w:val="24"/>
        </w:rPr>
        <w:t>.</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19.4</w:t>
      </w:r>
      <w:r w:rsidRPr="00110935">
        <w:rPr>
          <w:rFonts w:ascii="Calibri" w:hAnsi="Calibri" w:cs="Calibri"/>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110935">
        <w:rPr>
          <w:rFonts w:ascii="Calibri" w:hAnsi="Calibri" w:cs="Calibri"/>
          <w:sz w:val="24"/>
        </w:rPr>
        <w:t>el Comité durante el proceso de l</w:t>
      </w:r>
      <w:r w:rsidR="006D20E8" w:rsidRPr="00110935">
        <w:rPr>
          <w:rFonts w:ascii="Calibri" w:hAnsi="Calibri" w:cs="Calibri"/>
          <w:sz w:val="24"/>
        </w:rPr>
        <w:t>icitación</w:t>
      </w:r>
      <w:r w:rsidRPr="00110935">
        <w:rPr>
          <w:rFonts w:ascii="Calibri" w:hAnsi="Calibri" w:cs="Calibri"/>
          <w:sz w:val="24"/>
        </w:rPr>
        <w:t xml:space="preserve"> y se entregarán a los licitantes en el momento en el que el Comité lo consider</w:t>
      </w:r>
      <w:r w:rsidR="0036761E">
        <w:rPr>
          <w:rFonts w:ascii="Calibri" w:hAnsi="Calibri" w:cs="Calibri"/>
          <w:sz w:val="24"/>
        </w:rPr>
        <w:t>e</w:t>
      </w:r>
      <w:r w:rsidRPr="00110935">
        <w:rPr>
          <w:rFonts w:ascii="Calibri" w:hAnsi="Calibri" w:cs="Calibri"/>
          <w:sz w:val="24"/>
        </w:rPr>
        <w:t xml:space="preserve"> oportuno.</w:t>
      </w:r>
    </w:p>
    <w:p w:rsidR="00112415" w:rsidRPr="00110935" w:rsidRDefault="00112415" w:rsidP="002D2148">
      <w:pPr>
        <w:pStyle w:val="3"/>
        <w:ind w:left="0" w:firstLine="0"/>
        <w:rPr>
          <w:rFonts w:ascii="Calibri" w:hAnsi="Calibri" w:cs="Calibri"/>
          <w:sz w:val="22"/>
        </w:rPr>
      </w:pPr>
    </w:p>
    <w:p w:rsidR="00112415" w:rsidRPr="00110935" w:rsidRDefault="005055F5" w:rsidP="002D2148">
      <w:pPr>
        <w:pStyle w:val="3"/>
        <w:tabs>
          <w:tab w:val="left" w:pos="720"/>
          <w:tab w:val="left" w:pos="990"/>
          <w:tab w:val="left" w:pos="1170"/>
          <w:tab w:val="left" w:pos="1440"/>
        </w:tabs>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rubricaran las partes de las propuestas técnicas presentadas que previamente se hayan determinado en las bases de </w:t>
      </w:r>
      <w:r w:rsidR="004D1FB7"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las que para estos efectos constaran documentalmente, así como los correspondientes sobres cerrados que contengan las propuestas económicas de los licitantes, incluidos los de aquellas cuyas propuestas técnicas hubieren sido desechadas.</w:t>
      </w:r>
    </w:p>
    <w:p w:rsidR="00055960" w:rsidRPr="00110935" w:rsidRDefault="00055960" w:rsidP="002D2148">
      <w:pPr>
        <w:pStyle w:val="3"/>
        <w:tabs>
          <w:tab w:val="left" w:pos="720"/>
          <w:tab w:val="left" w:pos="990"/>
          <w:tab w:val="left" w:pos="1170"/>
          <w:tab w:val="left" w:pos="1440"/>
        </w:tabs>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19.5</w:t>
      </w:r>
      <w:r w:rsidR="009177BF" w:rsidRPr="00110935">
        <w:rPr>
          <w:rFonts w:ascii="Calibri" w:hAnsi="Calibri" w:cs="Calibri"/>
          <w:sz w:val="24"/>
        </w:rPr>
        <w:tab/>
      </w:r>
      <w:r w:rsidRPr="00110935">
        <w:rPr>
          <w:rFonts w:ascii="Calibri" w:hAnsi="Calibri" w:cs="Calibri"/>
          <w:sz w:val="24"/>
        </w:rPr>
        <w:t>Se leva</w:t>
      </w:r>
      <w:r w:rsidR="00E256E7">
        <w:rPr>
          <w:rFonts w:ascii="Calibri" w:hAnsi="Calibri" w:cs="Calibri"/>
          <w:sz w:val="24"/>
        </w:rPr>
        <w:t>ntará</w:t>
      </w:r>
      <w:r w:rsidRPr="00110935">
        <w:rPr>
          <w:rFonts w:ascii="Calibri" w:hAnsi="Calibri" w:cs="Calibri"/>
          <w:sz w:val="24"/>
        </w:rPr>
        <w:t xml:space="preserve"> acta de la primera etapa en la que se hará constar las propuestas técnicas aceptadas para su análisis, así como las que hubieren sido desechadas y las causas que lo motivaron, el acta </w:t>
      </w:r>
      <w:r w:rsidR="00794990" w:rsidRPr="00110935">
        <w:rPr>
          <w:rFonts w:ascii="Calibri" w:hAnsi="Calibri" w:cs="Calibri"/>
          <w:sz w:val="24"/>
        </w:rPr>
        <w:t>será firmada</w:t>
      </w:r>
      <w:r w:rsidRPr="00110935">
        <w:rPr>
          <w:rFonts w:ascii="Calibri" w:hAnsi="Calibri" w:cs="Calibri"/>
          <w:sz w:val="24"/>
        </w:rPr>
        <w:t xml:space="preserve"> por los asistentes y se pondrá a su disposición o se les entregara copia de la misma, poniéndose a partir del </w:t>
      </w:r>
      <w:r w:rsidRPr="00110935">
        <w:rPr>
          <w:rFonts w:ascii="Calibri" w:hAnsi="Calibri" w:cs="Calibri"/>
          <w:b/>
          <w:bCs/>
          <w:sz w:val="24"/>
        </w:rPr>
        <w:t xml:space="preserve">día </w:t>
      </w:r>
      <w:r w:rsidR="009F4E81">
        <w:rPr>
          <w:rFonts w:ascii="Calibri" w:hAnsi="Calibri" w:cs="Calibri"/>
          <w:b/>
          <w:bCs/>
          <w:sz w:val="24"/>
        </w:rPr>
        <w:t>18</w:t>
      </w:r>
      <w:r w:rsidR="006F4D3A" w:rsidRPr="00110935">
        <w:rPr>
          <w:rFonts w:ascii="Calibri" w:hAnsi="Calibri" w:cs="Calibri"/>
          <w:b/>
          <w:bCs/>
          <w:sz w:val="24"/>
        </w:rPr>
        <w:t xml:space="preserve"> de </w:t>
      </w:r>
      <w:r w:rsidR="009F4E81">
        <w:rPr>
          <w:rFonts w:ascii="Calibri" w:hAnsi="Calibri" w:cs="Calibri"/>
          <w:b/>
          <w:bCs/>
          <w:sz w:val="24"/>
        </w:rPr>
        <w:t>diciem</w:t>
      </w:r>
      <w:r w:rsidR="00A3258A">
        <w:rPr>
          <w:rFonts w:ascii="Calibri" w:hAnsi="Calibri" w:cs="Calibri"/>
          <w:b/>
          <w:bCs/>
          <w:sz w:val="24"/>
        </w:rPr>
        <w:t>bre</w:t>
      </w:r>
      <w:r w:rsidR="009F4E81">
        <w:rPr>
          <w:rFonts w:ascii="Calibri" w:hAnsi="Calibri" w:cs="Calibri"/>
          <w:b/>
          <w:bCs/>
          <w:sz w:val="24"/>
        </w:rPr>
        <w:t xml:space="preserve"> </w:t>
      </w:r>
      <w:r w:rsidR="00220C32" w:rsidRPr="00110935">
        <w:rPr>
          <w:rFonts w:ascii="Calibri" w:hAnsi="Calibri" w:cs="Calibri"/>
          <w:b/>
          <w:bCs/>
          <w:sz w:val="24"/>
        </w:rPr>
        <w:t>de 20</w:t>
      </w:r>
      <w:r w:rsidR="00A3258A">
        <w:rPr>
          <w:rFonts w:ascii="Calibri" w:hAnsi="Calibri" w:cs="Calibri"/>
          <w:b/>
          <w:bCs/>
          <w:sz w:val="24"/>
        </w:rPr>
        <w:t>13</w:t>
      </w:r>
      <w:r w:rsidRPr="00110935">
        <w:rPr>
          <w:rFonts w:ascii="Calibri" w:hAnsi="Calibri" w:cs="Calibri"/>
          <w:sz w:val="24"/>
        </w:rPr>
        <w:t xml:space="preserve"> a disposición de los que no hayan asistido, para efectos de su notificación. </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 xml:space="preserve">20. </w:t>
      </w:r>
      <w:r w:rsidR="009177BF" w:rsidRPr="00110935">
        <w:rPr>
          <w:rFonts w:ascii="Calibri" w:hAnsi="Calibri" w:cs="Calibri"/>
          <w:b/>
          <w:sz w:val="24"/>
        </w:rPr>
        <w:tab/>
      </w:r>
      <w:r w:rsidRPr="00110935">
        <w:rPr>
          <w:rFonts w:ascii="Calibri" w:hAnsi="Calibri" w:cs="Calibri"/>
          <w:b/>
          <w:sz w:val="24"/>
        </w:rPr>
        <w:t>ANÁLISIS TÉCNICO:</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20.1</w:t>
      </w:r>
      <w:r w:rsidRPr="00110935">
        <w:rPr>
          <w:rFonts w:ascii="Calibri" w:hAnsi="Calibri" w:cs="Calibri"/>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110935">
        <w:rPr>
          <w:rFonts w:ascii="Calibri" w:hAnsi="Calibri" w:cs="Calibri"/>
          <w:b/>
          <w:sz w:val="24"/>
        </w:rPr>
        <w:t>desechar</w:t>
      </w:r>
      <w:r w:rsidR="006C25AC" w:rsidRPr="00110935">
        <w:rPr>
          <w:rFonts w:ascii="Calibri" w:hAnsi="Calibri" w:cs="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20.2</w:t>
      </w:r>
      <w:r w:rsidRPr="00110935">
        <w:rPr>
          <w:rFonts w:ascii="Calibri" w:hAnsi="Calibri" w:cs="Calibri"/>
          <w:sz w:val="24"/>
        </w:rPr>
        <w:t xml:space="preserve">  En la evaluación de las proposiciones presentadas, en ningún caso se utilizarán mecanismos de puntos o porcentajes.</w:t>
      </w:r>
    </w:p>
    <w:p w:rsidR="00112415" w:rsidRPr="00110935" w:rsidRDefault="00112415" w:rsidP="002D2148">
      <w:pPr>
        <w:pStyle w:val="3"/>
        <w:tabs>
          <w:tab w:val="left" w:pos="1440"/>
        </w:tabs>
        <w:ind w:left="0" w:firstLine="0"/>
        <w:rPr>
          <w:rFonts w:ascii="Calibri" w:hAnsi="Calibri" w:cs="Calibri"/>
          <w:sz w:val="24"/>
        </w:rPr>
      </w:pPr>
    </w:p>
    <w:p w:rsidR="00112415" w:rsidRPr="00110935" w:rsidRDefault="00112415" w:rsidP="002D2148">
      <w:pPr>
        <w:pStyle w:val="3"/>
        <w:tabs>
          <w:tab w:val="left" w:pos="600"/>
        </w:tabs>
        <w:ind w:left="1300" w:hanging="700"/>
        <w:rPr>
          <w:rFonts w:ascii="Calibri" w:hAnsi="Calibri" w:cs="Calibri"/>
          <w:sz w:val="24"/>
        </w:rPr>
      </w:pPr>
      <w:r w:rsidRPr="00110935">
        <w:rPr>
          <w:rFonts w:ascii="Calibri" w:hAnsi="Calibri" w:cs="Calibri"/>
          <w:b/>
          <w:sz w:val="24"/>
        </w:rPr>
        <w:t>20.3</w:t>
      </w:r>
      <w:r w:rsidRPr="00110935">
        <w:rPr>
          <w:rFonts w:ascii="Calibri" w:hAnsi="Calibri" w:cs="Calibri"/>
          <w:b/>
          <w:sz w:val="24"/>
        </w:rPr>
        <w:tab/>
      </w:r>
      <w:r w:rsidRPr="00110935">
        <w:rPr>
          <w:rFonts w:ascii="Calibri" w:hAnsi="Calibri" w:cs="Calibri"/>
          <w:sz w:val="24"/>
        </w:rPr>
        <w:t xml:space="preserve">No será objeto de evaluación, las condiciones establecidas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que tengan como propósito facilitar la presentación de las proposiciones y agilizar la conducción de los actos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inobservancia por parte de los licitantes respecto a dichas condiciones o requisitos no será motivo para desechar sus propuestas. </w:t>
      </w:r>
    </w:p>
    <w:p w:rsidR="007B27C5" w:rsidRPr="00110935" w:rsidRDefault="007B27C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21.</w:t>
      </w:r>
      <w:r w:rsidRPr="00110935">
        <w:rPr>
          <w:rFonts w:ascii="Calibri" w:hAnsi="Calibri" w:cs="Calibri"/>
          <w:sz w:val="24"/>
        </w:rPr>
        <w:tab/>
      </w:r>
      <w:r w:rsidRPr="00110935">
        <w:rPr>
          <w:rFonts w:ascii="Calibri" w:hAnsi="Calibri" w:cs="Calibri"/>
          <w:b/>
          <w:sz w:val="24"/>
        </w:rPr>
        <w:t>APERTURA DE PROPUESTAS ECONÓMICAS DE LOS LICITANTES:</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4E01D9" w:rsidP="00543AEF">
      <w:pPr>
        <w:pStyle w:val="3"/>
        <w:numPr>
          <w:ilvl w:val="1"/>
          <w:numId w:val="14"/>
        </w:numPr>
        <w:tabs>
          <w:tab w:val="clear" w:pos="1440"/>
          <w:tab w:val="num" w:pos="1300"/>
        </w:tabs>
        <w:ind w:left="13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iniciará el acto de fallo técnico y apertura de propuestas económicas, a las </w:t>
      </w:r>
      <w:r w:rsidR="001008B8">
        <w:rPr>
          <w:rFonts w:ascii="Calibri" w:hAnsi="Calibri" w:cs="Calibri"/>
          <w:b/>
          <w:sz w:val="24"/>
        </w:rPr>
        <w:t>1</w:t>
      </w:r>
      <w:r w:rsidR="009F4E81">
        <w:rPr>
          <w:rFonts w:ascii="Calibri" w:hAnsi="Calibri" w:cs="Calibri"/>
          <w:b/>
          <w:sz w:val="24"/>
        </w:rPr>
        <w:t>4</w:t>
      </w:r>
      <w:r w:rsidR="00112415" w:rsidRPr="00110935">
        <w:rPr>
          <w:rFonts w:ascii="Calibri" w:hAnsi="Calibri" w:cs="Calibri"/>
          <w:b/>
          <w:sz w:val="24"/>
        </w:rPr>
        <w:t>:00 horas del d</w:t>
      </w:r>
      <w:r w:rsidR="009318F1" w:rsidRPr="00110935">
        <w:rPr>
          <w:rFonts w:ascii="Calibri" w:hAnsi="Calibri" w:cs="Calibri"/>
          <w:b/>
          <w:sz w:val="24"/>
        </w:rPr>
        <w:t xml:space="preserve">ía </w:t>
      </w:r>
      <w:r w:rsidR="009F4E81">
        <w:rPr>
          <w:rFonts w:ascii="Calibri" w:hAnsi="Calibri" w:cs="Calibri"/>
          <w:b/>
          <w:sz w:val="24"/>
        </w:rPr>
        <w:t>20</w:t>
      </w:r>
      <w:r w:rsidR="006F4D3A" w:rsidRPr="00110935">
        <w:rPr>
          <w:rFonts w:ascii="Calibri" w:hAnsi="Calibri" w:cs="Calibri"/>
          <w:b/>
          <w:sz w:val="24"/>
        </w:rPr>
        <w:t xml:space="preserve"> de </w:t>
      </w:r>
      <w:r w:rsidR="001008B8">
        <w:rPr>
          <w:rFonts w:ascii="Calibri" w:hAnsi="Calibri" w:cs="Calibri"/>
          <w:b/>
          <w:sz w:val="24"/>
        </w:rPr>
        <w:t>diciembre</w:t>
      </w:r>
      <w:r w:rsidR="00555876" w:rsidRPr="00110935">
        <w:rPr>
          <w:rFonts w:ascii="Calibri" w:hAnsi="Calibri" w:cs="Calibri"/>
          <w:b/>
          <w:sz w:val="24"/>
        </w:rPr>
        <w:t xml:space="preserve"> de 20</w:t>
      </w:r>
      <w:r w:rsidR="008545A1">
        <w:rPr>
          <w:rFonts w:ascii="Calibri" w:hAnsi="Calibri" w:cs="Calibri"/>
          <w:b/>
          <w:sz w:val="24"/>
        </w:rPr>
        <w:t>1</w:t>
      </w:r>
      <w:r w:rsidR="00A3258A">
        <w:rPr>
          <w:rFonts w:ascii="Calibri" w:hAnsi="Calibri" w:cs="Calibri"/>
          <w:b/>
          <w:sz w:val="24"/>
        </w:rPr>
        <w:t>3</w:t>
      </w:r>
      <w:r w:rsidR="00112415" w:rsidRPr="00110935">
        <w:rPr>
          <w:rFonts w:ascii="Calibri" w:hAnsi="Calibri" w:cs="Calibri"/>
          <w:sz w:val="24"/>
        </w:rPr>
        <w:t>, en la Sala de Juntas de la</w:t>
      </w:r>
      <w:r w:rsidR="00B1520C" w:rsidRPr="00110935">
        <w:rPr>
          <w:rFonts w:ascii="Calibri" w:hAnsi="Calibri" w:cs="Calibri"/>
          <w:sz w:val="24"/>
        </w:rPr>
        <w:t xml:space="preserve"> Dirección de </w:t>
      </w:r>
      <w:r w:rsidR="00B1520C" w:rsidRPr="00110935">
        <w:rPr>
          <w:rFonts w:ascii="Calibri" w:hAnsi="Calibri" w:cs="Calibri"/>
          <w:sz w:val="24"/>
        </w:rPr>
        <w:lastRenderedPageBreak/>
        <w:t>Adquisiciones de</w:t>
      </w:r>
      <w:r w:rsidR="00112415" w:rsidRPr="00110935">
        <w:rPr>
          <w:rFonts w:ascii="Calibri" w:hAnsi="Calibri" w:cs="Calibri"/>
          <w:sz w:val="24"/>
        </w:rPr>
        <w:t xml:space="preserve"> Oficialía Mayor de Gobierno, ubicada en el 3er piso del Edificio del Poder Ejecutivo Estatal, con domici</w:t>
      </w:r>
      <w:r w:rsidR="00B240A2" w:rsidRPr="00110935">
        <w:rPr>
          <w:rFonts w:ascii="Calibri" w:hAnsi="Calibri" w:cs="Calibri"/>
          <w:sz w:val="24"/>
        </w:rPr>
        <w:t xml:space="preserve">lio en: Calzada Independencia </w:t>
      </w:r>
      <w:r w:rsidR="00B1520C" w:rsidRPr="00110935">
        <w:rPr>
          <w:rFonts w:ascii="Calibri" w:hAnsi="Calibri" w:cs="Calibri"/>
          <w:sz w:val="24"/>
        </w:rPr>
        <w:t>No. 994</w:t>
      </w:r>
      <w:r w:rsidR="0064672B" w:rsidRPr="00110935">
        <w:rPr>
          <w:rFonts w:ascii="Calibri" w:hAnsi="Calibri" w:cs="Calibri"/>
          <w:sz w:val="24"/>
        </w:rPr>
        <w:t xml:space="preserve">, Centro Cívico, </w:t>
      </w:r>
      <w:r w:rsidR="00112415" w:rsidRPr="00110935">
        <w:rPr>
          <w:rFonts w:ascii="Calibri" w:hAnsi="Calibri" w:cs="Calibri"/>
          <w:sz w:val="24"/>
        </w:rPr>
        <w:t xml:space="preserve">en la ciudad de Mexicali, Baja California.  </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0"/>
        </w:numPr>
        <w:tabs>
          <w:tab w:val="clear" w:pos="1260"/>
          <w:tab w:val="num" w:pos="600"/>
          <w:tab w:val="num" w:pos="1300"/>
        </w:tabs>
        <w:ind w:left="1300" w:hanging="700"/>
        <w:rPr>
          <w:rFonts w:ascii="Calibri" w:hAnsi="Calibri" w:cs="Calibri"/>
          <w:sz w:val="24"/>
        </w:rPr>
      </w:pPr>
      <w:r w:rsidRPr="00110935">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110935" w:rsidRDefault="00112415" w:rsidP="002D2148">
      <w:pPr>
        <w:pStyle w:val="3"/>
        <w:ind w:left="0" w:firstLine="0"/>
        <w:rPr>
          <w:rFonts w:ascii="Calibri" w:hAnsi="Calibri" w:cs="Calibri"/>
          <w:sz w:val="24"/>
        </w:rPr>
      </w:pPr>
    </w:p>
    <w:p w:rsidR="00112415" w:rsidRPr="00110935" w:rsidRDefault="00E11772" w:rsidP="002D2148">
      <w:pPr>
        <w:pStyle w:val="3"/>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rubricarán las partes de las propuestas </w:t>
      </w:r>
      <w:r w:rsidR="00794990" w:rsidRPr="00110935">
        <w:rPr>
          <w:rFonts w:ascii="Calibri" w:hAnsi="Calibri" w:cs="Calibri"/>
          <w:sz w:val="24"/>
        </w:rPr>
        <w:t>económicas presentadas</w:t>
      </w:r>
      <w:r w:rsidR="00112415" w:rsidRPr="00110935">
        <w:rPr>
          <w:rFonts w:ascii="Calibri" w:hAnsi="Calibri" w:cs="Calibri"/>
          <w:sz w:val="24"/>
        </w:rPr>
        <w:t xml:space="preserve"> que previamente se detallan en el punto 8.1 </w:t>
      </w:r>
      <w:r w:rsidR="00794990" w:rsidRPr="00110935">
        <w:rPr>
          <w:rFonts w:ascii="Calibri" w:hAnsi="Calibri" w:cs="Calibri"/>
          <w:sz w:val="24"/>
        </w:rPr>
        <w:t xml:space="preserve">incisos </w:t>
      </w:r>
      <w:r w:rsidR="00C922FC">
        <w:rPr>
          <w:rFonts w:ascii="Calibri" w:hAnsi="Calibri" w:cs="Calibri"/>
          <w:b/>
          <w:sz w:val="24"/>
        </w:rPr>
        <w:t>J</w:t>
      </w:r>
      <w:r w:rsidR="008006EE" w:rsidRPr="00110935">
        <w:rPr>
          <w:rFonts w:ascii="Calibri" w:hAnsi="Calibri" w:cs="Calibri"/>
          <w:b/>
          <w:sz w:val="24"/>
        </w:rPr>
        <w:t>)</w:t>
      </w:r>
      <w:r w:rsidR="003D6753">
        <w:rPr>
          <w:rFonts w:ascii="Calibri" w:hAnsi="Calibri" w:cs="Calibri"/>
          <w:b/>
          <w:sz w:val="24"/>
        </w:rPr>
        <w:t xml:space="preserve"> </w:t>
      </w:r>
      <w:r w:rsidR="00555876" w:rsidRPr="00110935">
        <w:rPr>
          <w:rFonts w:ascii="Calibri" w:hAnsi="Calibri" w:cs="Calibri"/>
          <w:b/>
          <w:sz w:val="24"/>
        </w:rPr>
        <w:t>y</w:t>
      </w:r>
      <w:r w:rsidR="003D6753">
        <w:rPr>
          <w:rFonts w:ascii="Calibri" w:hAnsi="Calibri" w:cs="Calibri"/>
          <w:b/>
          <w:sz w:val="24"/>
        </w:rPr>
        <w:t xml:space="preserve"> </w:t>
      </w:r>
      <w:r w:rsidR="00C922FC">
        <w:rPr>
          <w:rFonts w:ascii="Calibri" w:hAnsi="Calibri" w:cs="Calibri"/>
          <w:b/>
          <w:sz w:val="24"/>
        </w:rPr>
        <w:t>K</w:t>
      </w:r>
      <w:r w:rsidR="008006EE" w:rsidRPr="00110935">
        <w:rPr>
          <w:rFonts w:ascii="Calibri" w:hAnsi="Calibri" w:cs="Calibri"/>
          <w:b/>
          <w:sz w:val="24"/>
        </w:rPr>
        <w:t>)</w:t>
      </w:r>
      <w:r w:rsidR="00794990" w:rsidRPr="00110935">
        <w:rPr>
          <w:rFonts w:ascii="Calibri" w:hAnsi="Calibri" w:cs="Calibri"/>
          <w:sz w:val="24"/>
        </w:rPr>
        <w:t>, de</w:t>
      </w:r>
      <w:r w:rsidR="00112415" w:rsidRPr="00110935">
        <w:rPr>
          <w:rFonts w:ascii="Calibri" w:hAnsi="Calibri" w:cs="Calibri"/>
          <w:sz w:val="24"/>
        </w:rPr>
        <w:t xml:space="preserve"> estas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8006EE">
      <w:pPr>
        <w:pStyle w:val="3"/>
        <w:numPr>
          <w:ilvl w:val="1"/>
          <w:numId w:val="20"/>
        </w:numPr>
        <w:tabs>
          <w:tab w:val="clear" w:pos="1260"/>
          <w:tab w:val="num" w:pos="567"/>
          <w:tab w:val="left" w:pos="1300"/>
        </w:tabs>
        <w:ind w:hanging="693"/>
        <w:rPr>
          <w:rFonts w:ascii="Calibri" w:hAnsi="Calibri" w:cs="Calibri"/>
          <w:sz w:val="24"/>
        </w:rPr>
      </w:pPr>
      <w:r w:rsidRPr="00110935">
        <w:rPr>
          <w:rFonts w:ascii="Calibri" w:hAnsi="Calibri" w:cs="Calibri"/>
          <w:sz w:val="24"/>
        </w:rPr>
        <w:t>Se levantar</w:t>
      </w:r>
      <w:r w:rsidR="00D747BD">
        <w:rPr>
          <w:rFonts w:ascii="Calibri" w:hAnsi="Calibri" w:cs="Calibri"/>
          <w:sz w:val="24"/>
        </w:rPr>
        <w:t>á</w:t>
      </w:r>
      <w:r w:rsidRPr="00110935">
        <w:rPr>
          <w:rFonts w:ascii="Calibri" w:hAnsi="Calibri" w:cs="Calibri"/>
          <w:sz w:val="24"/>
        </w:rPr>
        <w:t xml:space="preserve"> acta de la segunda etapa en la que se hará constar el resultado técnico, las propuestas económicas aceptadas para su análisis, sus importes, así como las que hubieren sido desechadas y las causas que lo motivaron, el acta será  firmada por los asistentes.</w:t>
      </w:r>
    </w:p>
    <w:p w:rsidR="008006EE" w:rsidRPr="00110935" w:rsidRDefault="008006EE" w:rsidP="008006EE">
      <w:pPr>
        <w:pStyle w:val="3"/>
        <w:tabs>
          <w:tab w:val="left" w:pos="1300"/>
        </w:tabs>
        <w:ind w:left="1260" w:firstLine="0"/>
        <w:rPr>
          <w:rFonts w:ascii="Calibri" w:hAnsi="Calibri" w:cs="Calibri"/>
          <w:sz w:val="24"/>
        </w:rPr>
      </w:pPr>
    </w:p>
    <w:p w:rsidR="00112415" w:rsidRPr="00110935" w:rsidRDefault="00112415" w:rsidP="008006EE">
      <w:pPr>
        <w:pStyle w:val="3"/>
        <w:numPr>
          <w:ilvl w:val="1"/>
          <w:numId w:val="24"/>
        </w:numPr>
        <w:tabs>
          <w:tab w:val="left" w:pos="1300"/>
        </w:tabs>
        <w:ind w:hanging="644"/>
        <w:rPr>
          <w:rFonts w:ascii="Calibri" w:hAnsi="Calibri" w:cs="Calibri"/>
          <w:sz w:val="24"/>
        </w:rPr>
      </w:pPr>
      <w:r w:rsidRPr="00110935">
        <w:rPr>
          <w:rFonts w:ascii="Calibri" w:hAnsi="Calibri" w:cs="Calibri"/>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w:t>
      </w:r>
      <w:r w:rsidR="00D747BD">
        <w:rPr>
          <w:rFonts w:ascii="Calibri" w:hAnsi="Calibri" w:cs="Calibri"/>
          <w:sz w:val="24"/>
        </w:rPr>
        <w:t>á</w:t>
      </w:r>
      <w:r w:rsidRPr="00110935">
        <w:rPr>
          <w:rFonts w:ascii="Calibri" w:hAnsi="Calibri" w:cs="Calibri"/>
          <w:sz w:val="24"/>
        </w:rPr>
        <w:t xml:space="preserve"> su contenido y efecto, poniéndose a partir del </w:t>
      </w:r>
      <w:r w:rsidR="001A1837" w:rsidRPr="00110935">
        <w:rPr>
          <w:rFonts w:ascii="Calibri" w:hAnsi="Calibri" w:cs="Calibri"/>
          <w:b/>
          <w:bCs/>
          <w:sz w:val="24"/>
        </w:rPr>
        <w:t xml:space="preserve">día </w:t>
      </w:r>
      <w:r w:rsidR="00772CCE">
        <w:rPr>
          <w:rFonts w:ascii="Calibri" w:hAnsi="Calibri" w:cs="Calibri"/>
          <w:b/>
          <w:bCs/>
          <w:sz w:val="24"/>
        </w:rPr>
        <w:t>20</w:t>
      </w:r>
      <w:r w:rsidR="001008B8">
        <w:rPr>
          <w:rFonts w:ascii="Calibri" w:hAnsi="Calibri" w:cs="Calibri"/>
          <w:b/>
          <w:bCs/>
          <w:sz w:val="24"/>
        </w:rPr>
        <w:t xml:space="preserve"> </w:t>
      </w:r>
      <w:r w:rsidR="006F4D3A" w:rsidRPr="00110935">
        <w:rPr>
          <w:rFonts w:ascii="Calibri" w:hAnsi="Calibri" w:cs="Calibri"/>
          <w:b/>
          <w:bCs/>
          <w:sz w:val="24"/>
        </w:rPr>
        <w:t xml:space="preserve">de </w:t>
      </w:r>
      <w:r w:rsidR="001008B8">
        <w:rPr>
          <w:rFonts w:ascii="Calibri" w:hAnsi="Calibri" w:cs="Calibri"/>
          <w:b/>
          <w:bCs/>
          <w:sz w:val="24"/>
        </w:rPr>
        <w:t>diciembre</w:t>
      </w:r>
      <w:r w:rsidR="00555876" w:rsidRPr="00110935">
        <w:rPr>
          <w:rFonts w:ascii="Calibri" w:hAnsi="Calibri" w:cs="Calibri"/>
          <w:b/>
          <w:bCs/>
          <w:sz w:val="24"/>
        </w:rPr>
        <w:t xml:space="preserve"> de 20</w:t>
      </w:r>
      <w:r w:rsidR="008545A1">
        <w:rPr>
          <w:rFonts w:ascii="Calibri" w:hAnsi="Calibri" w:cs="Calibri"/>
          <w:b/>
          <w:bCs/>
          <w:sz w:val="24"/>
        </w:rPr>
        <w:t>1</w:t>
      </w:r>
      <w:r w:rsidR="00A3258A">
        <w:rPr>
          <w:rFonts w:ascii="Calibri" w:hAnsi="Calibri" w:cs="Calibri"/>
          <w:b/>
          <w:bCs/>
          <w:sz w:val="24"/>
        </w:rPr>
        <w:t>3</w:t>
      </w:r>
      <w:r w:rsidRPr="00110935">
        <w:rPr>
          <w:rFonts w:ascii="Calibri" w:hAnsi="Calibri" w:cs="Calibri"/>
          <w:sz w:val="24"/>
        </w:rPr>
        <w:t xml:space="preserve"> a disposición de los que no hayan asistido</w:t>
      </w:r>
      <w:r w:rsidR="002E275D" w:rsidRPr="00110935">
        <w:rPr>
          <w:rFonts w:ascii="Calibri" w:hAnsi="Calibri" w:cs="Calibri"/>
          <w:sz w:val="24"/>
        </w:rPr>
        <w:t xml:space="preserve"> en la </w:t>
      </w:r>
      <w:r w:rsidR="00571D36" w:rsidRPr="00110935">
        <w:rPr>
          <w:rFonts w:ascii="Calibri" w:hAnsi="Calibri" w:cs="Calibri"/>
          <w:sz w:val="24"/>
        </w:rPr>
        <w:t>página</w:t>
      </w:r>
      <w:r w:rsidR="002E275D" w:rsidRPr="00110935">
        <w:rPr>
          <w:rFonts w:ascii="Calibri" w:hAnsi="Calibri" w:cs="Calibri"/>
          <w:sz w:val="24"/>
        </w:rPr>
        <w:t xml:space="preserve"> de Gobierno del Estado de Baja California </w:t>
      </w:r>
      <w:hyperlink r:id="rId11" w:history="1">
        <w:r w:rsidR="00555876" w:rsidRPr="00110935">
          <w:rPr>
            <w:rStyle w:val="Hipervnculo"/>
            <w:rFonts w:ascii="Calibri" w:hAnsi="Calibri" w:cs="Calibri"/>
            <w:sz w:val="24"/>
          </w:rPr>
          <w:t>http://www.comprasbc.gob.mx</w:t>
        </w:r>
      </w:hyperlink>
      <w:r w:rsidRPr="00110935">
        <w:rPr>
          <w:rFonts w:ascii="Calibri" w:hAnsi="Calibri" w:cs="Calibri"/>
          <w:sz w:val="24"/>
        </w:rPr>
        <w:t>, para efecto de su notificación.</w:t>
      </w:r>
    </w:p>
    <w:p w:rsidR="008006EE" w:rsidRPr="00110935" w:rsidRDefault="008006EE" w:rsidP="008006EE">
      <w:pPr>
        <w:pStyle w:val="3"/>
        <w:tabs>
          <w:tab w:val="left" w:pos="1300"/>
        </w:tabs>
        <w:ind w:left="1080" w:firstLine="0"/>
        <w:rPr>
          <w:rFonts w:ascii="Calibri" w:hAnsi="Calibri" w:cs="Calibri"/>
          <w:sz w:val="24"/>
        </w:rPr>
      </w:pPr>
    </w:p>
    <w:p w:rsidR="00112415" w:rsidRPr="00110935" w:rsidRDefault="00112415" w:rsidP="00896AF7">
      <w:pPr>
        <w:pStyle w:val="3"/>
        <w:numPr>
          <w:ilvl w:val="1"/>
          <w:numId w:val="24"/>
        </w:numPr>
        <w:tabs>
          <w:tab w:val="num" w:pos="600"/>
          <w:tab w:val="left" w:pos="1300"/>
        </w:tabs>
        <w:ind w:left="1300" w:hanging="700"/>
        <w:rPr>
          <w:rFonts w:ascii="Calibri" w:hAnsi="Calibri" w:cs="Calibri"/>
          <w:sz w:val="24"/>
        </w:rPr>
      </w:pPr>
      <w:r w:rsidRPr="00110935">
        <w:rPr>
          <w:rFonts w:ascii="Calibri" w:hAnsi="Calibri" w:cs="Calibri"/>
          <w:sz w:val="24"/>
        </w:rPr>
        <w:t xml:space="preserve">Asimismo, la documentación de la propuesta económica quedará en custodia de </w:t>
      </w:r>
      <w:r w:rsidR="00896AF7" w:rsidRPr="00110935">
        <w:rPr>
          <w:rFonts w:ascii="Calibri" w:hAnsi="Calibri" w:cs="Calibri"/>
          <w:sz w:val="24"/>
        </w:rPr>
        <w:t xml:space="preserve">“La </w:t>
      </w:r>
      <w:r w:rsidR="004E01D9" w:rsidRPr="00110935">
        <w:rPr>
          <w:rFonts w:ascii="Calibri" w:hAnsi="Calibri" w:cs="Calibri"/>
          <w:sz w:val="24"/>
        </w:rPr>
        <w:t>Convocante”</w:t>
      </w:r>
      <w:r w:rsidRPr="00110935">
        <w:rPr>
          <w:rFonts w:ascii="Calibri" w:hAnsi="Calibri" w:cs="Calibri"/>
          <w:sz w:val="24"/>
        </w:rPr>
        <w:t xml:space="preserve"> para que sea analizada en forma detallada.</w:t>
      </w:r>
    </w:p>
    <w:p w:rsidR="00E373DA" w:rsidRPr="00110935" w:rsidRDefault="00E373DA"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22.</w:t>
      </w:r>
      <w:r w:rsidRPr="00110935">
        <w:rPr>
          <w:rFonts w:ascii="Calibri" w:hAnsi="Calibri" w:cs="Calibri"/>
          <w:sz w:val="24"/>
        </w:rPr>
        <w:tab/>
      </w:r>
      <w:r w:rsidRPr="00110935">
        <w:rPr>
          <w:rFonts w:ascii="Calibri" w:hAnsi="Calibri" w:cs="Calibri"/>
          <w:b/>
          <w:sz w:val="24"/>
        </w:rPr>
        <w:t>ANÁLISIS ECONÓMICO:</w:t>
      </w:r>
    </w:p>
    <w:p w:rsidR="00112415" w:rsidRPr="00110935" w:rsidRDefault="00112415" w:rsidP="002D2148">
      <w:pPr>
        <w:pStyle w:val="2"/>
        <w:ind w:left="0"/>
        <w:rPr>
          <w:rFonts w:ascii="Calibri" w:hAnsi="Calibri" w:cs="Calibri"/>
          <w:b/>
          <w:sz w:val="24"/>
        </w:rPr>
      </w:pPr>
    </w:p>
    <w:p w:rsidR="00112415" w:rsidRPr="00110935" w:rsidRDefault="00B60829" w:rsidP="002D2148">
      <w:pPr>
        <w:pStyle w:val="3"/>
        <w:tabs>
          <w:tab w:val="left" w:pos="1300"/>
        </w:tabs>
        <w:ind w:left="1300" w:hanging="700"/>
        <w:rPr>
          <w:rFonts w:ascii="Calibri" w:hAnsi="Calibri" w:cs="Calibri"/>
          <w:sz w:val="24"/>
        </w:rPr>
      </w:pPr>
      <w:r w:rsidRPr="00110935">
        <w:rPr>
          <w:rFonts w:ascii="Calibri" w:hAnsi="Calibri" w:cs="Calibri"/>
          <w:b/>
          <w:sz w:val="24"/>
        </w:rPr>
        <w:t>22.1</w:t>
      </w:r>
      <w:r w:rsidR="00C230F6">
        <w:rPr>
          <w:rFonts w:ascii="Calibri" w:hAnsi="Calibri" w:cs="Calibri"/>
          <w:sz w:val="24"/>
        </w:rPr>
        <w:tab/>
      </w:r>
      <w:r w:rsidRPr="00110935">
        <w:rPr>
          <w:rFonts w:ascii="Calibri" w:hAnsi="Calibri" w:cs="Calibri"/>
          <w:sz w:val="24"/>
        </w:rPr>
        <w:t>Una</w:t>
      </w:r>
      <w:r w:rsidR="00112415" w:rsidRPr="00110935">
        <w:rPr>
          <w:rFonts w:ascii="Calibri" w:hAnsi="Calibri" w:cs="Calibri"/>
          <w:sz w:val="24"/>
        </w:rPr>
        <w:t xml:space="preserve"> vez realizada la apertura de las propuestas económicas cuyas propuestas técnicas </w:t>
      </w:r>
      <w:r w:rsidR="001A1837" w:rsidRPr="00110935">
        <w:rPr>
          <w:rFonts w:ascii="Calibri" w:hAnsi="Calibri" w:cs="Calibri"/>
          <w:sz w:val="24"/>
        </w:rPr>
        <w:t>fueron</w:t>
      </w:r>
      <w:r w:rsidR="00112415" w:rsidRPr="00110935">
        <w:rPr>
          <w:rFonts w:ascii="Calibri" w:hAnsi="Calibri" w:cs="Calibri"/>
          <w:sz w:val="24"/>
        </w:rPr>
        <w:t xml:space="preserve"> aceptadas el comité procederá </w:t>
      </w:r>
      <w:r w:rsidR="00571D36" w:rsidRPr="00110935">
        <w:rPr>
          <w:rFonts w:ascii="Calibri" w:hAnsi="Calibri" w:cs="Calibri"/>
          <w:sz w:val="24"/>
        </w:rPr>
        <w:t>a</w:t>
      </w:r>
      <w:r w:rsidR="00112415" w:rsidRPr="00110935">
        <w:rPr>
          <w:rFonts w:ascii="Calibri" w:hAnsi="Calibri" w:cs="Calibri"/>
          <w:sz w:val="24"/>
        </w:rPr>
        <w:t xml:space="preserve"> llevar a cabo el análisis detallado de la documentación económica presentada y desechará aquellas que no cumplan con lo especificado en el punto 8.1 incis</w:t>
      </w:r>
      <w:r w:rsidR="00732FE2" w:rsidRPr="00110935">
        <w:rPr>
          <w:rFonts w:ascii="Calibri" w:hAnsi="Calibri" w:cs="Calibri"/>
          <w:sz w:val="24"/>
        </w:rPr>
        <w:t xml:space="preserve">o </w:t>
      </w:r>
      <w:r w:rsidR="00C922FC" w:rsidRPr="000D241C">
        <w:rPr>
          <w:rFonts w:ascii="Calibri" w:hAnsi="Calibri" w:cs="Calibri"/>
          <w:b/>
          <w:sz w:val="24"/>
        </w:rPr>
        <w:t>J</w:t>
      </w:r>
      <w:r w:rsidR="00732FE2" w:rsidRPr="00110935">
        <w:rPr>
          <w:rFonts w:ascii="Calibri" w:hAnsi="Calibri" w:cs="Calibri"/>
          <w:b/>
          <w:sz w:val="24"/>
        </w:rPr>
        <w:t>)</w:t>
      </w:r>
      <w:r w:rsidR="00732FE2" w:rsidRPr="00110935">
        <w:rPr>
          <w:rFonts w:ascii="Calibri" w:hAnsi="Calibri" w:cs="Calibri"/>
          <w:sz w:val="24"/>
        </w:rPr>
        <w:t xml:space="preserve"> e inciso </w:t>
      </w:r>
      <w:r w:rsidR="00C922FC" w:rsidRPr="000D241C">
        <w:rPr>
          <w:rFonts w:ascii="Calibri" w:hAnsi="Calibri" w:cs="Calibri"/>
          <w:b/>
          <w:sz w:val="24"/>
        </w:rPr>
        <w:t>K</w:t>
      </w:r>
      <w:r w:rsidR="00112415" w:rsidRPr="000D241C">
        <w:rPr>
          <w:rFonts w:ascii="Calibri" w:hAnsi="Calibri" w:cs="Calibri"/>
          <w:b/>
          <w:sz w:val="24"/>
        </w:rPr>
        <w:t>)</w:t>
      </w:r>
      <w:r w:rsidR="00112415" w:rsidRPr="00110935">
        <w:rPr>
          <w:rFonts w:ascii="Calibri" w:hAnsi="Calibri" w:cs="Calibri"/>
          <w:sz w:val="24"/>
        </w:rPr>
        <w:t xml:space="preserve">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debiendo dar a conocer el resultado de éste a los licitantes en el acto de fallo económico.</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22.2</w:t>
      </w:r>
      <w:r w:rsidR="00C230F6">
        <w:rPr>
          <w:rFonts w:ascii="Calibri" w:hAnsi="Calibri" w:cs="Calibri"/>
          <w:sz w:val="24"/>
        </w:rPr>
        <w:tab/>
      </w:r>
      <w:r w:rsidRPr="00110935">
        <w:rPr>
          <w:rFonts w:ascii="Calibri" w:hAnsi="Calibri" w:cs="Calibri"/>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w:t>
      </w:r>
      <w:r w:rsidR="008545A1">
        <w:rPr>
          <w:rFonts w:ascii="Calibri" w:hAnsi="Calibri" w:cs="Calibri"/>
          <w:sz w:val="24"/>
        </w:rPr>
        <w:t xml:space="preserve"> desechada</w:t>
      </w:r>
      <w:r w:rsidRPr="00110935">
        <w:rPr>
          <w:rFonts w:ascii="Calibri" w:hAnsi="Calibri" w:cs="Calibri"/>
          <w:sz w:val="24"/>
        </w:rPr>
        <w:t>.</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22.3</w:t>
      </w:r>
      <w:r w:rsidR="00B21DEB" w:rsidRPr="00110935">
        <w:rPr>
          <w:rFonts w:ascii="Calibri" w:hAnsi="Calibri" w:cs="Calibri"/>
          <w:sz w:val="24"/>
        </w:rPr>
        <w:tab/>
      </w:r>
      <w:r w:rsidRPr="00110935">
        <w:rPr>
          <w:rFonts w:ascii="Calibri" w:hAnsi="Calibri" w:cs="Calibri"/>
          <w:sz w:val="24"/>
        </w:rPr>
        <w:t>Si el monto de la propuesta económica discrepa con el monto obtenido del catálogo de conceptos, prevalecerán todos los importes y especificaciones señaladas en el  catálogo de conceptos.</w:t>
      </w:r>
    </w:p>
    <w:p w:rsidR="00EF6E5F" w:rsidRPr="00110935" w:rsidRDefault="00EF6E5F"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23.</w:t>
      </w:r>
      <w:r w:rsidRPr="00110935">
        <w:rPr>
          <w:rFonts w:ascii="Calibri" w:hAnsi="Calibri" w:cs="Calibri"/>
          <w:sz w:val="24"/>
        </w:rPr>
        <w:tab/>
      </w:r>
      <w:r w:rsidRPr="00110935">
        <w:rPr>
          <w:rFonts w:ascii="Calibri" w:hAnsi="Calibri" w:cs="Calibri"/>
          <w:b/>
          <w:sz w:val="24"/>
        </w:rPr>
        <w:t xml:space="preserve">FALLO DE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1"/>
        </w:numPr>
        <w:tabs>
          <w:tab w:val="clear" w:pos="1440"/>
          <w:tab w:val="num" w:pos="600"/>
        </w:tabs>
        <w:ind w:left="1300" w:hanging="700"/>
        <w:rPr>
          <w:rFonts w:ascii="Calibri" w:hAnsi="Calibri" w:cs="Calibri"/>
          <w:sz w:val="24"/>
        </w:rPr>
      </w:pPr>
      <w:r w:rsidRPr="00110935">
        <w:rPr>
          <w:rFonts w:ascii="Calibri" w:hAnsi="Calibri" w:cs="Calibri"/>
          <w:sz w:val="24"/>
        </w:rPr>
        <w:t xml:space="preserve">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dará a conocer a las </w:t>
      </w:r>
      <w:r w:rsidR="00A3258A">
        <w:rPr>
          <w:rFonts w:ascii="Calibri" w:hAnsi="Calibri" w:cs="Calibri"/>
          <w:b/>
          <w:bCs/>
          <w:sz w:val="24"/>
        </w:rPr>
        <w:t>1</w:t>
      </w:r>
      <w:r w:rsidR="00772CCE">
        <w:rPr>
          <w:rFonts w:ascii="Calibri" w:hAnsi="Calibri" w:cs="Calibri"/>
          <w:b/>
          <w:bCs/>
          <w:sz w:val="24"/>
        </w:rPr>
        <w:t>2</w:t>
      </w:r>
      <w:r w:rsidRPr="00110935">
        <w:rPr>
          <w:rFonts w:ascii="Calibri" w:hAnsi="Calibri" w:cs="Calibri"/>
          <w:b/>
          <w:bCs/>
          <w:sz w:val="24"/>
        </w:rPr>
        <w:t xml:space="preserve">:00 horas del día </w:t>
      </w:r>
      <w:r w:rsidR="001008B8">
        <w:rPr>
          <w:rFonts w:ascii="Calibri" w:hAnsi="Calibri" w:cs="Calibri"/>
          <w:b/>
          <w:bCs/>
          <w:sz w:val="24"/>
        </w:rPr>
        <w:t>2</w:t>
      </w:r>
      <w:r w:rsidR="00772CCE">
        <w:rPr>
          <w:rFonts w:ascii="Calibri" w:hAnsi="Calibri" w:cs="Calibri"/>
          <w:b/>
          <w:bCs/>
          <w:sz w:val="24"/>
        </w:rPr>
        <w:t>3</w:t>
      </w:r>
      <w:r w:rsidR="001008B8">
        <w:rPr>
          <w:rFonts w:ascii="Calibri" w:hAnsi="Calibri" w:cs="Calibri"/>
          <w:b/>
          <w:bCs/>
          <w:sz w:val="24"/>
        </w:rPr>
        <w:t xml:space="preserve"> </w:t>
      </w:r>
      <w:r w:rsidR="006F4D3A" w:rsidRPr="00110935">
        <w:rPr>
          <w:rFonts w:ascii="Calibri" w:hAnsi="Calibri" w:cs="Calibri"/>
          <w:b/>
          <w:bCs/>
          <w:sz w:val="24"/>
        </w:rPr>
        <w:t xml:space="preserve">de </w:t>
      </w:r>
      <w:r w:rsidR="001008B8">
        <w:rPr>
          <w:rFonts w:ascii="Calibri" w:hAnsi="Calibri" w:cs="Calibri"/>
          <w:b/>
          <w:bCs/>
          <w:sz w:val="24"/>
        </w:rPr>
        <w:t xml:space="preserve">diciembre </w:t>
      </w:r>
      <w:r w:rsidRPr="00110935">
        <w:rPr>
          <w:rFonts w:ascii="Calibri" w:hAnsi="Calibri" w:cs="Calibri"/>
          <w:b/>
          <w:bCs/>
          <w:sz w:val="24"/>
        </w:rPr>
        <w:t xml:space="preserve">de </w:t>
      </w:r>
      <w:r w:rsidR="00614E1C" w:rsidRPr="00110935">
        <w:rPr>
          <w:rFonts w:ascii="Calibri" w:hAnsi="Calibri" w:cs="Calibri"/>
          <w:b/>
          <w:bCs/>
          <w:sz w:val="24"/>
        </w:rPr>
        <w:t>20</w:t>
      </w:r>
      <w:r w:rsidR="00FA078D" w:rsidRPr="00110935">
        <w:rPr>
          <w:rFonts w:ascii="Calibri" w:hAnsi="Calibri" w:cs="Calibri"/>
          <w:b/>
          <w:bCs/>
          <w:sz w:val="24"/>
        </w:rPr>
        <w:t>1</w:t>
      </w:r>
      <w:r w:rsidR="00A3258A">
        <w:rPr>
          <w:rFonts w:ascii="Calibri" w:hAnsi="Calibri" w:cs="Calibri"/>
          <w:b/>
          <w:bCs/>
          <w:sz w:val="24"/>
        </w:rPr>
        <w:t>3</w:t>
      </w:r>
      <w:r w:rsidR="00F06FB5" w:rsidRPr="00110935">
        <w:rPr>
          <w:rFonts w:ascii="Calibri" w:hAnsi="Calibri" w:cs="Calibri"/>
          <w:sz w:val="24"/>
        </w:rPr>
        <w:t>, en</w:t>
      </w:r>
      <w:r w:rsidRPr="00110935">
        <w:rPr>
          <w:rFonts w:ascii="Calibri" w:hAnsi="Calibri" w:cs="Calibri"/>
          <w:sz w:val="24"/>
        </w:rPr>
        <w:t xml:space="preserve"> la Sala de Juntas de la </w:t>
      </w:r>
      <w:r w:rsidR="00B31DA5" w:rsidRPr="00110935">
        <w:rPr>
          <w:rFonts w:ascii="Calibri" w:hAnsi="Calibri" w:cs="Calibri"/>
          <w:sz w:val="24"/>
        </w:rPr>
        <w:t xml:space="preserve">Dirección de Adquisiciones de </w:t>
      </w:r>
      <w:r w:rsidRPr="00110935">
        <w:rPr>
          <w:rFonts w:ascii="Calibri" w:hAnsi="Calibri" w:cs="Calibri"/>
          <w:sz w:val="24"/>
        </w:rPr>
        <w:t xml:space="preserve">Oficialía Mayor de Gobierno, ubicada en el 3er piso del Edificio del Poder Ejecutivo Estatal, ubicado en: Calzada Independencia </w:t>
      </w:r>
      <w:r w:rsidR="00B31DA5" w:rsidRPr="00110935">
        <w:rPr>
          <w:rFonts w:ascii="Calibri" w:hAnsi="Calibri" w:cs="Calibri"/>
          <w:sz w:val="24"/>
        </w:rPr>
        <w:t>No. 994</w:t>
      </w:r>
      <w:r w:rsidR="00AF6529" w:rsidRPr="00110935">
        <w:rPr>
          <w:rFonts w:ascii="Calibri" w:hAnsi="Calibri" w:cs="Calibri"/>
          <w:sz w:val="24"/>
        </w:rPr>
        <w:t xml:space="preserve">, Centro Cívico, </w:t>
      </w:r>
      <w:r w:rsidRPr="00110935">
        <w:rPr>
          <w:rFonts w:ascii="Calibri" w:hAnsi="Calibri" w:cs="Calibri"/>
          <w:sz w:val="24"/>
        </w:rPr>
        <w:t xml:space="preserve">de la ciudad de Mexicali, Baja California. </w:t>
      </w:r>
    </w:p>
    <w:p w:rsidR="00FA078D" w:rsidRPr="00110935" w:rsidRDefault="00FA078D" w:rsidP="00FA078D">
      <w:pPr>
        <w:pStyle w:val="3"/>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23.2</w:t>
      </w:r>
      <w:r w:rsidR="00751504" w:rsidRPr="00110935">
        <w:rPr>
          <w:rFonts w:ascii="Calibri" w:hAnsi="Calibri" w:cs="Calibri"/>
          <w:sz w:val="24"/>
        </w:rPr>
        <w:tab/>
      </w:r>
      <w:r w:rsidRPr="00110935">
        <w:rPr>
          <w:rFonts w:ascii="Calibri" w:hAnsi="Calibri" w:cs="Calibri"/>
          <w:sz w:val="24"/>
        </w:rPr>
        <w:t xml:space="preserve">En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plasmará el importe de las propuestas económicas derivado de la evaluación detallada de las mismas, y  quedará comprendido dentro de los</w:t>
      </w:r>
      <w:r w:rsidR="006945D4" w:rsidRPr="00110935">
        <w:rPr>
          <w:rFonts w:ascii="Calibri" w:hAnsi="Calibri" w:cs="Calibri"/>
          <w:sz w:val="24"/>
        </w:rPr>
        <w:t xml:space="preserve"> 20</w:t>
      </w:r>
      <w:r w:rsidRPr="00110935">
        <w:rPr>
          <w:rFonts w:ascii="Calibri" w:hAnsi="Calibri" w:cs="Calibri"/>
          <w:b/>
          <w:bCs/>
          <w:sz w:val="24"/>
        </w:rPr>
        <w:t xml:space="preserve"> (</w:t>
      </w:r>
      <w:r w:rsidR="006945D4" w:rsidRPr="00110935">
        <w:rPr>
          <w:rFonts w:ascii="Calibri" w:hAnsi="Calibri" w:cs="Calibri"/>
          <w:b/>
          <w:bCs/>
          <w:sz w:val="24"/>
        </w:rPr>
        <w:t>veinte</w:t>
      </w:r>
      <w:r w:rsidRPr="00110935">
        <w:rPr>
          <w:rFonts w:ascii="Calibri" w:hAnsi="Calibri" w:cs="Calibri"/>
          <w:b/>
          <w:bCs/>
          <w:sz w:val="24"/>
        </w:rPr>
        <w:t xml:space="preserve">) </w:t>
      </w:r>
      <w:r w:rsidRPr="00110935">
        <w:rPr>
          <w:rFonts w:ascii="Calibri" w:hAnsi="Calibri" w:cs="Calibri"/>
          <w:sz w:val="24"/>
        </w:rPr>
        <w:t>días naturales siguientes a la fecha de inicio de la primera etapa.</w:t>
      </w:r>
    </w:p>
    <w:p w:rsidR="00112415" w:rsidRPr="00110935" w:rsidRDefault="00112415" w:rsidP="002D2148">
      <w:pPr>
        <w:pStyle w:val="3"/>
        <w:tabs>
          <w:tab w:val="left" w:pos="1300"/>
        </w:tabs>
        <w:ind w:left="1300" w:hanging="700"/>
        <w:rPr>
          <w:rFonts w:ascii="Calibri" w:hAnsi="Calibri" w:cs="Calibri"/>
          <w:sz w:val="22"/>
        </w:rPr>
      </w:pPr>
    </w:p>
    <w:p w:rsidR="00112415" w:rsidRPr="00110935" w:rsidRDefault="00112415" w:rsidP="002D2148">
      <w:pPr>
        <w:pStyle w:val="3"/>
        <w:tabs>
          <w:tab w:val="left" w:pos="600"/>
          <w:tab w:val="left" w:pos="1300"/>
        </w:tabs>
        <w:ind w:left="1300" w:hanging="700"/>
        <w:rPr>
          <w:rFonts w:ascii="Calibri" w:hAnsi="Calibri" w:cs="Calibri"/>
          <w:sz w:val="24"/>
        </w:rPr>
      </w:pPr>
      <w:r w:rsidRPr="00110935">
        <w:rPr>
          <w:rFonts w:ascii="Calibri" w:hAnsi="Calibri" w:cs="Calibri"/>
          <w:b/>
          <w:sz w:val="24"/>
        </w:rPr>
        <w:t>23.</w:t>
      </w:r>
      <w:r w:rsidR="00751504" w:rsidRPr="00110935">
        <w:rPr>
          <w:rFonts w:ascii="Calibri" w:hAnsi="Calibri" w:cs="Calibri"/>
          <w:b/>
          <w:sz w:val="24"/>
        </w:rPr>
        <w:t>3</w:t>
      </w:r>
      <w:r w:rsidRPr="00110935">
        <w:rPr>
          <w:rFonts w:ascii="Calibri" w:hAnsi="Calibri" w:cs="Calibri"/>
          <w:sz w:val="24"/>
        </w:rPr>
        <w:tab/>
        <w:t xml:space="preserve">En el mismo acto del fallo o adjunta a la comunicación referida, </w:t>
      </w:r>
      <w:r w:rsidR="004E01D9" w:rsidRPr="00110935">
        <w:rPr>
          <w:rFonts w:ascii="Calibri" w:hAnsi="Calibri" w:cs="Calibri"/>
          <w:sz w:val="24"/>
        </w:rPr>
        <w:t>“La Convocante”</w:t>
      </w:r>
      <w:r w:rsidRPr="00110935">
        <w:rPr>
          <w:rFonts w:ascii="Calibri" w:hAnsi="Calibri" w:cs="Calibri"/>
          <w:sz w:val="24"/>
        </w:rPr>
        <w:t xml:space="preserve"> proporcionará por escrito a los licitantes, la información acerca de las razones por las cuales su propuesta, en su caso, no resultó ganadora; asimismo, se levantará el acta del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que firmarán los servidores públicos presentes, a quienes se entregará copia de la misma. La falta de firma de algún licitante no invalidará su contenido y efectos.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2"/>
        </w:numPr>
        <w:tabs>
          <w:tab w:val="clear" w:pos="1440"/>
          <w:tab w:val="num" w:pos="1300"/>
        </w:tabs>
        <w:ind w:left="1300" w:hanging="700"/>
        <w:rPr>
          <w:rFonts w:ascii="Calibri" w:hAnsi="Calibri" w:cs="Calibri"/>
          <w:sz w:val="24"/>
        </w:rPr>
      </w:pPr>
      <w:r w:rsidRPr="00110935">
        <w:rPr>
          <w:rFonts w:ascii="Calibri" w:hAnsi="Calibri" w:cs="Calibri"/>
          <w:sz w:val="24"/>
        </w:rPr>
        <w:t>El Acta de Fallo estará a disposición de los licitantes a la finalización de  dicho acto, para efectos de su notificación a los licitantes.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751504" w:rsidP="002D2148">
      <w:pPr>
        <w:pStyle w:val="3"/>
        <w:tabs>
          <w:tab w:val="left" w:pos="1300"/>
        </w:tabs>
        <w:ind w:left="1300" w:hanging="700"/>
        <w:rPr>
          <w:rFonts w:ascii="Calibri" w:hAnsi="Calibri" w:cs="Calibri"/>
          <w:sz w:val="24"/>
        </w:rPr>
      </w:pPr>
      <w:r w:rsidRPr="00110935">
        <w:rPr>
          <w:rFonts w:ascii="Calibri" w:hAnsi="Calibri" w:cs="Calibri"/>
          <w:b/>
          <w:sz w:val="24"/>
        </w:rPr>
        <w:t>23.5</w:t>
      </w:r>
      <w:r w:rsidRPr="00110935">
        <w:rPr>
          <w:rFonts w:ascii="Calibri" w:hAnsi="Calibri" w:cs="Calibri"/>
          <w:sz w:val="24"/>
        </w:rPr>
        <w:tab/>
      </w:r>
      <w:r w:rsidR="00112415" w:rsidRPr="00110935">
        <w:rPr>
          <w:rFonts w:ascii="Calibri" w:hAnsi="Calibri" w:cs="Calibri"/>
          <w:sz w:val="24"/>
        </w:rPr>
        <w:t xml:space="preserve">En Junta Pública se dará a conocer el fallo, al que libremente podrán asistir los licitantes </w:t>
      </w:r>
      <w:r w:rsidR="00197CA9" w:rsidRPr="00110935">
        <w:rPr>
          <w:rFonts w:ascii="Calibri" w:hAnsi="Calibri" w:cs="Calibri"/>
          <w:sz w:val="24"/>
        </w:rPr>
        <w:t>aun</w:t>
      </w:r>
      <w:r w:rsidR="00112415" w:rsidRPr="00110935">
        <w:rPr>
          <w:rFonts w:ascii="Calibri" w:hAnsi="Calibri" w:cs="Calibri"/>
          <w:sz w:val="24"/>
        </w:rPr>
        <w:t xml:space="preserve"> cuando no hubieren participado en el acto de presentaci</w:t>
      </w:r>
      <w:r w:rsidR="008006EE" w:rsidRPr="00110935">
        <w:rPr>
          <w:rFonts w:ascii="Calibri" w:hAnsi="Calibri" w:cs="Calibri"/>
          <w:sz w:val="24"/>
        </w:rPr>
        <w:t>ón y apertura de proposiciones.</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5"/>
        </w:numPr>
        <w:tabs>
          <w:tab w:val="clear" w:pos="990"/>
          <w:tab w:val="left" w:pos="600"/>
          <w:tab w:val="num" w:pos="1300"/>
        </w:tabs>
        <w:ind w:left="1300" w:hanging="670"/>
        <w:rPr>
          <w:rFonts w:ascii="Calibri" w:hAnsi="Calibri" w:cs="Calibri"/>
          <w:sz w:val="24"/>
        </w:rPr>
      </w:pPr>
      <w:r w:rsidRPr="00110935">
        <w:rPr>
          <w:rFonts w:ascii="Calibri" w:hAnsi="Calibri" w:cs="Calibri"/>
          <w:sz w:val="24"/>
        </w:rPr>
        <w:t xml:space="preserve">En sustitución de dicho acto El “Comprador” podrá optar por notificar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por escrito a cada uno de </w:t>
      </w:r>
      <w:r w:rsidR="00F24C78" w:rsidRPr="00110935">
        <w:rPr>
          <w:rFonts w:ascii="Calibri" w:hAnsi="Calibri" w:cs="Calibri"/>
          <w:sz w:val="24"/>
        </w:rPr>
        <w:t>los licitantes</w:t>
      </w:r>
      <w:r w:rsidRPr="00110935">
        <w:rPr>
          <w:rFonts w:ascii="Calibri" w:hAnsi="Calibri" w:cs="Calibri"/>
          <w:sz w:val="24"/>
        </w:rPr>
        <w:t xml:space="preserve"> dentro de los cinco días naturales siguientes a su emisión.</w:t>
      </w:r>
    </w:p>
    <w:p w:rsidR="00A0211A" w:rsidRPr="00110935" w:rsidRDefault="00A0211A" w:rsidP="00D62F03">
      <w:pPr>
        <w:spacing w:line="240" w:lineRule="exact"/>
        <w:jc w:val="both"/>
        <w:rPr>
          <w:rFonts w:ascii="Calibri" w:hAnsi="Calibri" w:cs="Calibri"/>
          <w:b/>
          <w:sz w:val="24"/>
        </w:rPr>
      </w:pPr>
    </w:p>
    <w:p w:rsidR="00112415" w:rsidRPr="00110935" w:rsidRDefault="00112415" w:rsidP="00D62F03">
      <w:pPr>
        <w:spacing w:line="240" w:lineRule="exact"/>
        <w:jc w:val="both"/>
        <w:rPr>
          <w:rFonts w:ascii="Calibri" w:hAnsi="Calibri" w:cs="Calibri"/>
          <w:b/>
          <w:sz w:val="24"/>
        </w:rPr>
      </w:pPr>
      <w:r w:rsidRPr="00110935">
        <w:rPr>
          <w:rFonts w:ascii="Calibri" w:hAnsi="Calibri" w:cs="Calibri"/>
          <w:b/>
          <w:sz w:val="24"/>
        </w:rPr>
        <w:t>24.</w:t>
      </w:r>
      <w:r w:rsidRPr="00110935">
        <w:rPr>
          <w:rFonts w:ascii="Calibri" w:hAnsi="Calibri" w:cs="Calibri"/>
          <w:b/>
          <w:sz w:val="24"/>
        </w:rPr>
        <w:tab/>
        <w:t>PROCEDIMIENTO DE INSACULACIÓN:</w:t>
      </w:r>
    </w:p>
    <w:p w:rsidR="00112415" w:rsidRPr="00110935" w:rsidRDefault="00112415" w:rsidP="002D2148">
      <w:pPr>
        <w:spacing w:line="240" w:lineRule="exact"/>
        <w:jc w:val="both"/>
        <w:rPr>
          <w:rFonts w:ascii="Calibri" w:hAnsi="Calibri" w:cs="Calibri"/>
          <w:sz w:val="24"/>
        </w:rPr>
      </w:pPr>
    </w:p>
    <w:p w:rsidR="004E5F5B" w:rsidRPr="00110935" w:rsidRDefault="00112415" w:rsidP="00DF55E7">
      <w:pPr>
        <w:pStyle w:val="3"/>
        <w:tabs>
          <w:tab w:val="left" w:pos="1300"/>
        </w:tabs>
        <w:ind w:left="1300" w:hanging="700"/>
        <w:rPr>
          <w:rFonts w:ascii="Calibri" w:hAnsi="Calibri" w:cs="Calibri"/>
          <w:sz w:val="24"/>
        </w:rPr>
      </w:pPr>
      <w:r w:rsidRPr="00110935">
        <w:rPr>
          <w:rFonts w:ascii="Calibri" w:hAnsi="Calibri" w:cs="Calibri"/>
          <w:b/>
          <w:sz w:val="24"/>
        </w:rPr>
        <w:t>24.1</w:t>
      </w:r>
      <w:r w:rsidR="0014621D" w:rsidRPr="00110935">
        <w:rPr>
          <w:rFonts w:ascii="Calibri" w:hAnsi="Calibri" w:cs="Calibri"/>
          <w:sz w:val="24"/>
        </w:rPr>
        <w:tab/>
      </w:r>
      <w:r w:rsidRPr="00110935">
        <w:rPr>
          <w:rFonts w:ascii="Calibri" w:hAnsi="Calibri" w:cs="Calibri"/>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B27C5" w:rsidRPr="00110935" w:rsidRDefault="007B27C5" w:rsidP="002D2148">
      <w:pPr>
        <w:pStyle w:val="3"/>
        <w:tabs>
          <w:tab w:val="left" w:pos="1530"/>
        </w:tabs>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25.</w:t>
      </w:r>
      <w:r w:rsidRPr="00110935">
        <w:rPr>
          <w:rFonts w:ascii="Calibri" w:hAnsi="Calibri" w:cs="Calibri"/>
          <w:b/>
          <w:sz w:val="24"/>
        </w:rPr>
        <w:tab/>
        <w:t>ACLARACIÓN DE PROPUESTAS:</w:t>
      </w:r>
    </w:p>
    <w:p w:rsidR="00112415" w:rsidRPr="00110935" w:rsidRDefault="00112415" w:rsidP="002D2148">
      <w:pPr>
        <w:spacing w:line="240" w:lineRule="exact"/>
        <w:jc w:val="both"/>
        <w:rPr>
          <w:rFonts w:ascii="Calibri" w:hAnsi="Calibri" w:cs="Calibri"/>
          <w:sz w:val="24"/>
        </w:rPr>
      </w:pPr>
    </w:p>
    <w:p w:rsidR="00912F3C" w:rsidRPr="00110935" w:rsidRDefault="00112415" w:rsidP="00912F3C">
      <w:pPr>
        <w:pStyle w:val="3"/>
        <w:ind w:left="1300" w:hanging="700"/>
        <w:rPr>
          <w:rFonts w:ascii="Calibri" w:hAnsi="Calibri" w:cs="Calibri"/>
          <w:sz w:val="24"/>
          <w:szCs w:val="24"/>
        </w:rPr>
      </w:pPr>
      <w:r w:rsidRPr="00110935">
        <w:rPr>
          <w:rFonts w:ascii="Calibri" w:hAnsi="Calibri" w:cs="Calibri"/>
          <w:b/>
          <w:sz w:val="24"/>
        </w:rPr>
        <w:t>25.1.</w:t>
      </w:r>
      <w:r w:rsidRPr="00110935">
        <w:rPr>
          <w:rFonts w:ascii="Calibri" w:hAnsi="Calibri" w:cs="Calibri"/>
          <w:sz w:val="24"/>
        </w:rPr>
        <w:t xml:space="preserve"> A fin de facilitar el examen, evaluación y comparación de propuestas, </w:t>
      </w:r>
      <w:r w:rsidR="004E01D9" w:rsidRPr="00110935">
        <w:rPr>
          <w:rFonts w:ascii="Calibri" w:hAnsi="Calibri" w:cs="Calibri"/>
          <w:b/>
          <w:bCs/>
          <w:sz w:val="24"/>
        </w:rPr>
        <w:t>“La Convocante”</w:t>
      </w:r>
      <w:r w:rsidRPr="00110935">
        <w:rPr>
          <w:rFonts w:ascii="Calibri" w:hAnsi="Calibri" w:cs="Calibri"/>
          <w:b/>
          <w:bCs/>
          <w:sz w:val="24"/>
        </w:rPr>
        <w:t xml:space="preserve"> podrá en su caso, solicitar a cualquier licitante que aclare su propuesta o cualquier aspecto contenido en la misma.</w:t>
      </w:r>
      <w:r w:rsidRPr="00110935">
        <w:rPr>
          <w:rFonts w:ascii="Calibri" w:hAnsi="Calibri" w:cs="Calibri"/>
          <w:sz w:val="24"/>
        </w:rPr>
        <w:t xml:space="preserve"> La solicitud de aclaración y la respuesta correspondiente se harán constar por escrito, y no se pedirán, ofrecerán, ni permitirán cambios en el precio, ni en los aspectos sustanciales o significativos de la propuesta.</w:t>
      </w:r>
      <w:r w:rsidR="001008B8">
        <w:rPr>
          <w:rFonts w:ascii="Calibri" w:hAnsi="Calibri" w:cs="Calibri"/>
          <w:sz w:val="24"/>
        </w:rPr>
        <w:t xml:space="preserve"> </w:t>
      </w:r>
      <w:r w:rsidR="00912F3C" w:rsidRPr="00110935">
        <w:rPr>
          <w:rFonts w:ascii="Calibri" w:hAnsi="Calibri" w:cs="Calibri"/>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w:t>
      </w:r>
      <w:r w:rsidR="00912F3C" w:rsidRPr="00110935">
        <w:rPr>
          <w:rFonts w:ascii="Calibri" w:hAnsi="Calibri" w:cs="Calibri"/>
          <w:sz w:val="24"/>
          <w:szCs w:val="24"/>
        </w:rPr>
        <w:lastRenderedPageBreak/>
        <w:t xml:space="preserve">Arrendamientos y Servicios para el Estado de Baja California. Si el licitante no acepta la corrección de la propuesta, se </w:t>
      </w:r>
      <w:r w:rsidR="00912F3C" w:rsidRPr="00110935">
        <w:rPr>
          <w:rFonts w:ascii="Calibri" w:hAnsi="Calibri" w:cs="Calibri"/>
          <w:b/>
          <w:sz w:val="24"/>
          <w:szCs w:val="24"/>
        </w:rPr>
        <w:t>desechará</w:t>
      </w:r>
      <w:r w:rsidR="00912F3C" w:rsidRPr="00110935">
        <w:rPr>
          <w:rFonts w:ascii="Calibri" w:hAnsi="Calibri" w:cs="Calibri"/>
          <w:sz w:val="24"/>
          <w:szCs w:val="24"/>
        </w:rPr>
        <w:t xml:space="preserve"> la misma</w:t>
      </w:r>
      <w:r w:rsidR="007661EA" w:rsidRPr="00110935">
        <w:rPr>
          <w:rFonts w:ascii="Calibri" w:hAnsi="Calibri" w:cs="Calibri"/>
          <w:sz w:val="24"/>
          <w:szCs w:val="24"/>
        </w:rPr>
        <w:t>.</w:t>
      </w:r>
    </w:p>
    <w:p w:rsidR="00683C5E" w:rsidRPr="00110935" w:rsidRDefault="00683C5E" w:rsidP="002D2148">
      <w:pPr>
        <w:spacing w:line="240" w:lineRule="exact"/>
        <w:jc w:val="both"/>
        <w:rPr>
          <w:rFonts w:ascii="Calibri" w:hAnsi="Calibri" w:cs="Calibri"/>
        </w:rPr>
      </w:pPr>
    </w:p>
    <w:p w:rsidR="00112415" w:rsidRPr="00110935"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Calibri"/>
          <w:sz w:val="24"/>
        </w:rPr>
      </w:pPr>
      <w:r w:rsidRPr="00110935">
        <w:rPr>
          <w:rFonts w:ascii="Calibri" w:hAnsi="Calibri" w:cs="Calibri"/>
          <w:b/>
          <w:sz w:val="24"/>
        </w:rPr>
        <w:t>26.</w:t>
      </w:r>
      <w:r w:rsidRPr="00110935">
        <w:rPr>
          <w:rFonts w:ascii="Calibri" w:hAnsi="Calibri" w:cs="Calibri"/>
          <w:b/>
          <w:sz w:val="24"/>
        </w:rPr>
        <w:tab/>
        <w:t>DESCALIFICACIÓN A UN LICITANTE:</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530"/>
        </w:tabs>
        <w:ind w:left="1300" w:hanging="600"/>
        <w:rPr>
          <w:rFonts w:ascii="Calibri" w:hAnsi="Calibri" w:cs="Calibri"/>
          <w:sz w:val="24"/>
        </w:rPr>
      </w:pPr>
      <w:r w:rsidRPr="00110935">
        <w:rPr>
          <w:rFonts w:ascii="Calibri" w:hAnsi="Calibri" w:cs="Calibri"/>
          <w:b/>
          <w:sz w:val="24"/>
        </w:rPr>
        <w:t>26.1.</w:t>
      </w:r>
      <w:r w:rsidRPr="00110935">
        <w:rPr>
          <w:rFonts w:ascii="Calibri" w:hAnsi="Calibri" w:cs="Calibri"/>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señalamiento de precios en la propuesta técnica del licitante; si se comprueba que algún licitante hubiere acordado con otro u otros elevar los precios de los </w:t>
      </w:r>
      <w:r w:rsidR="00A55C0A" w:rsidRPr="00110935">
        <w:rPr>
          <w:rFonts w:ascii="Calibri" w:hAnsi="Calibri" w:cs="Calibri"/>
          <w:sz w:val="24"/>
        </w:rPr>
        <w:t>bienes</w:t>
      </w:r>
      <w:r w:rsidRPr="00110935">
        <w:rPr>
          <w:rFonts w:ascii="Calibri" w:hAnsi="Calibri" w:cs="Calibri"/>
          <w:sz w:val="24"/>
        </w:rPr>
        <w:t xml:space="preserve"> materia de la </w:t>
      </w:r>
      <w:r w:rsidR="001C584C" w:rsidRPr="00110935">
        <w:rPr>
          <w:rFonts w:ascii="Calibri" w:hAnsi="Calibri" w:cs="Calibri"/>
          <w:sz w:val="24"/>
        </w:rPr>
        <w:t xml:space="preserve">presente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si se comprueba que algún licitante intervino en cualquier acuerdo que tenga por objeto obtener una ventaja sobre los demás licitantes, cuando no presente su proposición para la totalidad de los </w:t>
      </w:r>
      <w:r w:rsidR="00A55C0A" w:rsidRPr="00110935">
        <w:rPr>
          <w:rFonts w:ascii="Calibri" w:hAnsi="Calibri" w:cs="Calibri"/>
          <w:sz w:val="24"/>
        </w:rPr>
        <w:t>bienes</w:t>
      </w:r>
      <w:r w:rsidRPr="00110935">
        <w:rPr>
          <w:rFonts w:ascii="Calibri" w:hAnsi="Calibri" w:cs="Calibri"/>
          <w:sz w:val="24"/>
        </w:rPr>
        <w:t xml:space="preserve"> en que participe; así como las demás causas de descalificación que se señalen expresamente en las presentes bases y en la Ley de la materia y su reglamento.</w:t>
      </w:r>
    </w:p>
    <w:p w:rsidR="00C230F6" w:rsidRPr="00110935" w:rsidRDefault="00C230F6" w:rsidP="002D2148">
      <w:pPr>
        <w:pStyle w:val="3"/>
        <w:ind w:left="0" w:firstLine="0"/>
        <w:rPr>
          <w:rFonts w:ascii="Calibri" w:hAnsi="Calibri" w:cs="Calibri"/>
          <w:sz w:val="24"/>
        </w:rPr>
      </w:pPr>
    </w:p>
    <w:p w:rsidR="00112415" w:rsidRPr="00110935" w:rsidRDefault="00112415" w:rsidP="002D2148">
      <w:pPr>
        <w:pStyle w:val="2"/>
        <w:tabs>
          <w:tab w:val="left" w:pos="700"/>
        </w:tabs>
        <w:ind w:left="0"/>
        <w:rPr>
          <w:rFonts w:ascii="Calibri" w:hAnsi="Calibri" w:cs="Calibri"/>
          <w:b/>
          <w:sz w:val="24"/>
        </w:rPr>
      </w:pPr>
      <w:r w:rsidRPr="00110935">
        <w:rPr>
          <w:rFonts w:ascii="Calibri" w:hAnsi="Calibri" w:cs="Calibri"/>
          <w:b/>
          <w:sz w:val="24"/>
        </w:rPr>
        <w:t>27.</w:t>
      </w:r>
      <w:r w:rsidRPr="00110935">
        <w:rPr>
          <w:rFonts w:ascii="Calibri" w:hAnsi="Calibri" w:cs="Calibri"/>
          <w:b/>
          <w:sz w:val="24"/>
        </w:rPr>
        <w:tab/>
        <w:t xml:space="preserve">COMUNICACIONES CON </w:t>
      </w:r>
      <w:r w:rsidR="00912F3C" w:rsidRPr="00110935">
        <w:rPr>
          <w:rFonts w:ascii="Calibri" w:hAnsi="Calibri" w:cs="Calibri"/>
          <w:b/>
          <w:sz w:val="24"/>
        </w:rPr>
        <w:t>LACONVOCANTE</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27"/>
        </w:numPr>
        <w:tabs>
          <w:tab w:val="clear" w:pos="1440"/>
          <w:tab w:val="num" w:pos="600"/>
        </w:tabs>
        <w:ind w:left="1300" w:hanging="600"/>
        <w:rPr>
          <w:rFonts w:ascii="Calibri" w:hAnsi="Calibri" w:cs="Calibri"/>
          <w:sz w:val="24"/>
        </w:rPr>
      </w:pPr>
      <w:r w:rsidRPr="00110935">
        <w:rPr>
          <w:rFonts w:ascii="Calibri" w:hAnsi="Calibri" w:cs="Calibri"/>
          <w:sz w:val="24"/>
        </w:rPr>
        <w:t xml:space="preserve">Los licitantes se abstendrán de comunicarse con </w:t>
      </w:r>
      <w:r w:rsidR="004E01D9" w:rsidRPr="00110935">
        <w:rPr>
          <w:rFonts w:ascii="Calibri" w:hAnsi="Calibri" w:cs="Calibri"/>
          <w:sz w:val="24"/>
        </w:rPr>
        <w:t>“La Convocante”</w:t>
      </w:r>
      <w:r w:rsidRPr="00110935">
        <w:rPr>
          <w:rFonts w:ascii="Calibri" w:hAnsi="Calibri" w:cs="Calibri"/>
          <w:sz w:val="24"/>
        </w:rPr>
        <w:t xml:space="preserve"> o los miembros del Comité de Adquisiciones, Arrendamientos y </w:t>
      </w:r>
      <w:r w:rsidR="00F339E2" w:rsidRPr="00110935">
        <w:rPr>
          <w:rFonts w:ascii="Calibri" w:hAnsi="Calibri" w:cs="Calibri"/>
          <w:sz w:val="24"/>
        </w:rPr>
        <w:t>Servicios</w:t>
      </w:r>
      <w:r w:rsidRPr="00110935">
        <w:rPr>
          <w:rFonts w:ascii="Calibri" w:hAnsi="Calibri" w:cs="Calibri"/>
          <w:sz w:val="24"/>
        </w:rPr>
        <w:t xml:space="preserve"> del Poder Ejecutivo </w:t>
      </w:r>
      <w:r w:rsidR="00BD4DFE" w:rsidRPr="00110935">
        <w:rPr>
          <w:rFonts w:ascii="Calibri" w:hAnsi="Calibri" w:cs="Calibri"/>
          <w:sz w:val="24"/>
        </w:rPr>
        <w:t xml:space="preserve">del Estado </w:t>
      </w:r>
      <w:r w:rsidRPr="00110935">
        <w:rPr>
          <w:rFonts w:ascii="Calibri" w:hAnsi="Calibri" w:cs="Calibri"/>
          <w:sz w:val="24"/>
        </w:rPr>
        <w:t xml:space="preserve">de Baja California, respecto de cualquier aspecto relacionado con su propuesta, </w:t>
      </w:r>
      <w:r w:rsidRPr="00110935">
        <w:rPr>
          <w:rFonts w:ascii="Calibri" w:hAnsi="Calibri" w:cs="Calibri"/>
          <w:b/>
          <w:bCs/>
          <w:sz w:val="24"/>
        </w:rPr>
        <w:t xml:space="preserve">únicamente </w:t>
      </w:r>
      <w:r w:rsidR="004E01D9" w:rsidRPr="00110935">
        <w:rPr>
          <w:rFonts w:ascii="Calibri" w:hAnsi="Calibri" w:cs="Calibri"/>
          <w:b/>
          <w:bCs/>
          <w:sz w:val="24"/>
        </w:rPr>
        <w:t>“La Convocante</w:t>
      </w:r>
      <w:r w:rsidR="000742EB" w:rsidRPr="00110935">
        <w:rPr>
          <w:rFonts w:ascii="Calibri" w:hAnsi="Calibri" w:cs="Calibri"/>
          <w:b/>
          <w:bCs/>
          <w:sz w:val="24"/>
        </w:rPr>
        <w:t>” podrá</w:t>
      </w:r>
      <w:r w:rsidRPr="00110935">
        <w:rPr>
          <w:rFonts w:ascii="Calibri" w:hAnsi="Calibri" w:cs="Calibri"/>
          <w:b/>
          <w:bCs/>
          <w:sz w:val="24"/>
        </w:rPr>
        <w:t xml:space="preserve"> establecer comunicación con el licitante, para que aclare su propuesta</w:t>
      </w:r>
      <w:r w:rsidRPr="00110935">
        <w:rPr>
          <w:rFonts w:ascii="Calibri" w:hAnsi="Calibri" w:cs="Calibri"/>
          <w:sz w:val="24"/>
        </w:rPr>
        <w:t xml:space="preserve"> de conformidad con lo dispuesto en el </w:t>
      </w:r>
      <w:r w:rsidR="004E5F5B" w:rsidRPr="00110935">
        <w:rPr>
          <w:rFonts w:ascii="Calibri" w:hAnsi="Calibri" w:cs="Calibri"/>
          <w:sz w:val="24"/>
        </w:rPr>
        <w:t>p</w:t>
      </w:r>
      <w:r w:rsidRPr="00110935">
        <w:rPr>
          <w:rFonts w:ascii="Calibri" w:hAnsi="Calibri" w:cs="Calibri"/>
          <w:sz w:val="24"/>
        </w:rPr>
        <w:t xml:space="preserve">unto 25 de estas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1728E2" w:rsidRDefault="001728E2" w:rsidP="002D2148">
      <w:pPr>
        <w:pStyle w:val="2"/>
        <w:ind w:left="0"/>
        <w:jc w:val="center"/>
        <w:rPr>
          <w:rFonts w:ascii="Calibri" w:hAnsi="Calibri" w:cs="Calibri"/>
          <w:b/>
          <w:bCs/>
          <w:sz w:val="28"/>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t>F. ADJUDICACIÓN DEL CONTRATO</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28.  CRITERIOS DE ADJUDICACIÓN:</w:t>
      </w:r>
    </w:p>
    <w:p w:rsidR="00112415" w:rsidRPr="00110935" w:rsidRDefault="00112415" w:rsidP="002D2148">
      <w:pPr>
        <w:pStyle w:val="2"/>
        <w:ind w:left="0"/>
        <w:rPr>
          <w:rFonts w:ascii="Calibri" w:hAnsi="Calibri" w:cs="Calibri"/>
          <w:sz w:val="24"/>
        </w:rPr>
      </w:pPr>
    </w:p>
    <w:p w:rsidR="00112415" w:rsidRPr="00110935" w:rsidRDefault="00112415" w:rsidP="00543AEF">
      <w:pPr>
        <w:pStyle w:val="2"/>
        <w:numPr>
          <w:ilvl w:val="1"/>
          <w:numId w:val="18"/>
        </w:numPr>
        <w:tabs>
          <w:tab w:val="clear" w:pos="1440"/>
          <w:tab w:val="num" w:pos="1300"/>
        </w:tabs>
        <w:ind w:left="1300" w:hanging="800"/>
        <w:rPr>
          <w:rFonts w:ascii="Calibri" w:hAnsi="Calibri" w:cs="Calibri"/>
          <w:sz w:val="24"/>
        </w:rPr>
      </w:pPr>
      <w:r w:rsidRPr="00110935">
        <w:rPr>
          <w:rFonts w:ascii="Calibri" w:hAnsi="Calibri" w:cs="Calibri"/>
          <w:sz w:val="24"/>
        </w:rPr>
        <w:t xml:space="preserve">El criterio uniforme de adjudicación, será en apego estricto a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w:t>
      </w:r>
      <w:r w:rsidR="00197CA9" w:rsidRPr="00110935">
        <w:rPr>
          <w:rFonts w:ascii="Calibri" w:hAnsi="Calibri" w:cs="Calibri"/>
          <w:sz w:val="24"/>
        </w:rPr>
        <w:t>específico</w:t>
      </w:r>
      <w:r w:rsidRPr="00110935">
        <w:rPr>
          <w:rFonts w:ascii="Calibri" w:hAnsi="Calibri" w:cs="Calibri"/>
          <w:sz w:val="24"/>
        </w:rPr>
        <w:t xml:space="preserve"> a las características técnicas de los </w:t>
      </w:r>
      <w:r w:rsidR="00A55C0A" w:rsidRPr="00110935">
        <w:rPr>
          <w:rFonts w:ascii="Calibri" w:hAnsi="Calibri" w:cs="Calibri"/>
          <w:sz w:val="24"/>
        </w:rPr>
        <w:t>bienes</w:t>
      </w:r>
      <w:r w:rsidRPr="00110935">
        <w:rPr>
          <w:rFonts w:ascii="Calibri" w:hAnsi="Calibri" w:cs="Calibri"/>
          <w:sz w:val="24"/>
        </w:rPr>
        <w:t xml:space="preserve"> a suministrar, quedando claro que cualquier valor agregado a dichos </w:t>
      </w:r>
      <w:r w:rsidR="00A55C0A" w:rsidRPr="00110935">
        <w:rPr>
          <w:rFonts w:ascii="Calibri" w:hAnsi="Calibri" w:cs="Calibri"/>
          <w:sz w:val="24"/>
        </w:rPr>
        <w:t>bienes</w:t>
      </w:r>
      <w:r w:rsidRPr="00110935">
        <w:rPr>
          <w:rFonts w:ascii="Calibri" w:hAnsi="Calibri" w:cs="Calibri"/>
          <w:sz w:val="24"/>
        </w:rPr>
        <w:t xml:space="preserve"> no será susceptible de evaluación.</w:t>
      </w:r>
    </w:p>
    <w:p w:rsidR="00112415" w:rsidRPr="00110935" w:rsidRDefault="00112415" w:rsidP="002D2148">
      <w:pPr>
        <w:pStyle w:val="2"/>
        <w:tabs>
          <w:tab w:val="num" w:pos="1300"/>
        </w:tabs>
        <w:ind w:left="1300" w:hanging="800"/>
        <w:rPr>
          <w:rFonts w:ascii="Calibri" w:hAnsi="Calibri" w:cs="Calibri"/>
          <w:sz w:val="24"/>
        </w:rPr>
      </w:pPr>
    </w:p>
    <w:p w:rsidR="00C56DEE" w:rsidRPr="00110935" w:rsidRDefault="00C56DEE" w:rsidP="00C56DEE">
      <w:pPr>
        <w:pStyle w:val="2"/>
        <w:numPr>
          <w:ilvl w:val="1"/>
          <w:numId w:val="18"/>
        </w:numPr>
        <w:tabs>
          <w:tab w:val="clear" w:pos="1440"/>
          <w:tab w:val="num" w:pos="700"/>
          <w:tab w:val="num" w:pos="1300"/>
        </w:tabs>
        <w:ind w:left="1300" w:hanging="800"/>
        <w:rPr>
          <w:rFonts w:ascii="Calibri" w:hAnsi="Calibri" w:cs="Calibri"/>
          <w:sz w:val="24"/>
        </w:rPr>
      </w:pPr>
      <w:r w:rsidRPr="00110935">
        <w:rPr>
          <w:rFonts w:ascii="Calibri" w:hAnsi="Calibri" w:cs="Calibri"/>
          <w:sz w:val="24"/>
        </w:rPr>
        <w:t xml:space="preserve">Para </w:t>
      </w:r>
      <w:r w:rsidR="00B62EEB" w:rsidRPr="00110935">
        <w:rPr>
          <w:rFonts w:ascii="Calibri" w:hAnsi="Calibri" w:cs="Calibri"/>
          <w:sz w:val="24"/>
        </w:rPr>
        <w:t>efecto</w:t>
      </w:r>
      <w:r w:rsidR="00B62EEB" w:rsidRPr="00110935">
        <w:rPr>
          <w:rFonts w:ascii="Calibri" w:hAnsi="Calibri" w:cs="Calibri"/>
          <w:bCs/>
          <w:iCs/>
          <w:sz w:val="24"/>
          <w:szCs w:val="24"/>
        </w:rPr>
        <w:t xml:space="preserve"> de adjudicar la presente Licitación, se tomará en cuenta el precio total de la propuesta ofertada para las partidas en las que participa, </w:t>
      </w:r>
      <w:r w:rsidR="00B62EEB" w:rsidRPr="00110935">
        <w:rPr>
          <w:rFonts w:ascii="Calibri" w:hAnsi="Calibri" w:cs="Calibri"/>
          <w:b/>
          <w:bCs/>
          <w:iCs/>
          <w:sz w:val="24"/>
          <w:szCs w:val="24"/>
          <w:u w:val="single"/>
        </w:rPr>
        <w:t>incluyendo el Impuesto al Valor Agregado</w:t>
      </w:r>
      <w:r w:rsidR="00B62EEB" w:rsidRPr="00110935">
        <w:rPr>
          <w:rFonts w:ascii="Calibri" w:hAnsi="Calibri" w:cs="Calibri"/>
          <w:bCs/>
          <w:iCs/>
          <w:sz w:val="24"/>
          <w:szCs w:val="24"/>
        </w:rPr>
        <w:t xml:space="preserve"> trasladado en la oferta del licitante; así mismo únicamente deberá indicar el porcentaje del Impuesto al Valor Agregado a trasladar en su formato de </w:t>
      </w:r>
      <w:r w:rsidR="00197CA9" w:rsidRPr="00110935">
        <w:rPr>
          <w:rFonts w:ascii="Calibri" w:hAnsi="Calibri" w:cs="Calibri"/>
          <w:bCs/>
          <w:iCs/>
          <w:sz w:val="24"/>
          <w:szCs w:val="24"/>
        </w:rPr>
        <w:t>catálogo</w:t>
      </w:r>
      <w:r w:rsidR="00B62EEB" w:rsidRPr="00110935">
        <w:rPr>
          <w:rFonts w:ascii="Calibri" w:hAnsi="Calibri" w:cs="Calibri"/>
          <w:bCs/>
          <w:iCs/>
          <w:sz w:val="24"/>
          <w:szCs w:val="24"/>
        </w:rPr>
        <w:t xml:space="preserve"> de conceptos</w:t>
      </w:r>
      <w:r w:rsidR="00C50B3D" w:rsidRPr="00110935">
        <w:rPr>
          <w:rFonts w:ascii="Calibri" w:hAnsi="Calibri" w:cs="Calibri"/>
          <w:b/>
          <w:bCs/>
          <w:iCs/>
          <w:sz w:val="24"/>
          <w:szCs w:val="24"/>
        </w:rPr>
        <w:t>.</w:t>
      </w:r>
    </w:p>
    <w:p w:rsidR="00112415" w:rsidRPr="00110935" w:rsidRDefault="00112415" w:rsidP="002D2148">
      <w:pPr>
        <w:pStyle w:val="2"/>
        <w:tabs>
          <w:tab w:val="num" w:pos="1300"/>
        </w:tabs>
        <w:ind w:left="1300" w:hanging="800"/>
        <w:rPr>
          <w:rFonts w:ascii="Calibri" w:hAnsi="Calibri" w:cs="Calibri"/>
          <w:sz w:val="24"/>
        </w:rPr>
      </w:pPr>
    </w:p>
    <w:p w:rsidR="00112415" w:rsidRPr="00110935" w:rsidRDefault="00112415" w:rsidP="002D2148">
      <w:pPr>
        <w:pStyle w:val="3"/>
        <w:tabs>
          <w:tab w:val="num" w:pos="1300"/>
        </w:tabs>
        <w:ind w:left="1300" w:hanging="800"/>
        <w:rPr>
          <w:rFonts w:ascii="Calibri" w:hAnsi="Calibri" w:cs="Calibri"/>
          <w:strike/>
          <w:sz w:val="24"/>
        </w:rPr>
      </w:pPr>
      <w:r w:rsidRPr="00110935">
        <w:rPr>
          <w:rFonts w:ascii="Calibri" w:hAnsi="Calibri" w:cs="Calibri"/>
          <w:b/>
          <w:sz w:val="24"/>
        </w:rPr>
        <w:t>28.3.</w:t>
      </w:r>
      <w:r w:rsidRPr="00110935">
        <w:rPr>
          <w:rFonts w:ascii="Calibri" w:hAnsi="Calibri" w:cs="Calibri"/>
          <w:sz w:val="24"/>
        </w:rPr>
        <w:tab/>
        <w:t>Una vez realizada la evaluación de las proposiciones, el contrato se adjudicará de entre los licitantes, a aquel</w:t>
      </w:r>
      <w:r w:rsidR="00226029">
        <w:rPr>
          <w:rFonts w:ascii="Calibri" w:hAnsi="Calibri" w:cs="Calibri"/>
          <w:sz w:val="24"/>
        </w:rPr>
        <w:t xml:space="preserve"> </w:t>
      </w:r>
      <w:r w:rsidRPr="00110935">
        <w:rPr>
          <w:rFonts w:ascii="Calibri" w:hAnsi="Calibri" w:cs="Calibri"/>
          <w:sz w:val="24"/>
        </w:rPr>
        <w:t xml:space="preserve">cuya propuesta resulte solvente porque reúne conforme a los criterios señalados en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las condiciones legales, técnicas y económicas requeridas por la convocante y garantice satisfactoriamente el cumplimiento de las obligaciones respectivas y cuyo precio resulte menor.</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26"/>
        </w:numPr>
        <w:tabs>
          <w:tab w:val="num" w:pos="1300"/>
        </w:tabs>
        <w:ind w:left="1300" w:hanging="800"/>
        <w:rPr>
          <w:rFonts w:ascii="Calibri" w:hAnsi="Calibri" w:cs="Calibri"/>
          <w:sz w:val="24"/>
        </w:rPr>
      </w:pPr>
      <w:r w:rsidRPr="00110935">
        <w:rPr>
          <w:rFonts w:ascii="Calibri" w:hAnsi="Calibri" w:cs="Calibri"/>
          <w:sz w:val="24"/>
        </w:rPr>
        <w:t>Si resultare que dos o más proposiciones son solventes porque satisfacen la totalidad de los requerimientos solicitados por la convocante, el contrato se adjudicará a quien presente la proposición cuyo precio sea el más bajo.</w:t>
      </w:r>
    </w:p>
    <w:p w:rsidR="00683C5E" w:rsidRPr="00110935" w:rsidRDefault="00683C5E" w:rsidP="002D2148">
      <w:pPr>
        <w:pStyle w:val="3"/>
        <w:ind w:left="0" w:firstLine="0"/>
        <w:rPr>
          <w:rFonts w:ascii="Calibri" w:hAnsi="Calibri" w:cs="Calibri"/>
          <w:strike/>
          <w:sz w:val="24"/>
        </w:rPr>
      </w:pPr>
    </w:p>
    <w:p w:rsidR="00112415" w:rsidRPr="00110935" w:rsidRDefault="00112415" w:rsidP="002D2148">
      <w:pPr>
        <w:pStyle w:val="2"/>
        <w:tabs>
          <w:tab w:val="left" w:pos="500"/>
        </w:tabs>
        <w:ind w:left="500" w:hanging="500"/>
        <w:rPr>
          <w:rFonts w:ascii="Calibri" w:hAnsi="Calibri" w:cs="Calibri"/>
          <w:b/>
          <w:sz w:val="24"/>
        </w:rPr>
      </w:pPr>
      <w:r w:rsidRPr="00110935">
        <w:rPr>
          <w:rFonts w:ascii="Calibri" w:hAnsi="Calibri" w:cs="Calibri"/>
          <w:b/>
          <w:sz w:val="24"/>
        </w:rPr>
        <w:t>29.</w:t>
      </w:r>
      <w:r w:rsidRPr="00110935">
        <w:rPr>
          <w:rFonts w:ascii="Calibri" w:hAnsi="Calibri" w:cs="Calibri"/>
          <w:b/>
          <w:sz w:val="24"/>
        </w:rPr>
        <w:tab/>
        <w:t xml:space="preserve">DERECHO DEL COMPRADOR DE MODIFICAR LAS CANTIDADES PREVIO AL ACTO DE FALLO ECONÓMICO.  </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300"/>
        </w:tabs>
        <w:ind w:left="1300" w:hanging="800"/>
        <w:rPr>
          <w:rFonts w:ascii="Calibri" w:hAnsi="Calibri" w:cs="Calibri"/>
          <w:sz w:val="24"/>
        </w:rPr>
      </w:pPr>
      <w:r w:rsidRPr="00110935">
        <w:rPr>
          <w:rFonts w:ascii="Calibri" w:hAnsi="Calibri" w:cs="Calibri"/>
          <w:b/>
          <w:sz w:val="24"/>
        </w:rPr>
        <w:t>29.1.</w:t>
      </w:r>
      <w:r w:rsidR="005F4906"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se reserva el derecho de disminuir</w:t>
      </w:r>
      <w:r w:rsidR="00341FC0" w:rsidRPr="00110935">
        <w:rPr>
          <w:rFonts w:ascii="Calibri" w:hAnsi="Calibri" w:cs="Calibri"/>
          <w:sz w:val="24"/>
        </w:rPr>
        <w:t xml:space="preserve"> o aumentar</w:t>
      </w:r>
      <w:r w:rsidRPr="00110935">
        <w:rPr>
          <w:rFonts w:ascii="Calibri" w:hAnsi="Calibri" w:cs="Calibri"/>
          <w:sz w:val="24"/>
        </w:rPr>
        <w:t xml:space="preserve"> previo al acto de Fallo Económico, la cantidad de </w:t>
      </w:r>
      <w:r w:rsidR="00A55C0A" w:rsidRPr="00110935">
        <w:rPr>
          <w:rFonts w:ascii="Calibri" w:hAnsi="Calibri" w:cs="Calibri"/>
          <w:sz w:val="24"/>
        </w:rPr>
        <w:t>bienes</w:t>
      </w:r>
      <w:r w:rsidRPr="00110935">
        <w:rPr>
          <w:rFonts w:ascii="Calibri" w:hAnsi="Calibri" w:cs="Calibri"/>
          <w:sz w:val="24"/>
        </w:rPr>
        <w:t xml:space="preserve"> asignados, hasta en un 20% (veinte por ciento) sin que varíen los precios unitarios u otras estipulaciones y condiciones. </w:t>
      </w:r>
    </w:p>
    <w:p w:rsidR="00577DCD" w:rsidRDefault="00577DCD"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30.</w:t>
      </w:r>
      <w:r w:rsidRPr="00110935">
        <w:rPr>
          <w:rFonts w:ascii="Calibri" w:hAnsi="Calibri" w:cs="Calibri"/>
          <w:b/>
          <w:sz w:val="24"/>
        </w:rPr>
        <w:tab/>
        <w:t xml:space="preserve">MOTIVOS PARA DECLARAR DESIERTA O CANCELAR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2"/>
        <w:ind w:left="0"/>
        <w:rPr>
          <w:rFonts w:ascii="Calibri" w:hAnsi="Calibri" w:cs="Calibri"/>
          <w:sz w:val="24"/>
        </w:rPr>
      </w:pPr>
    </w:p>
    <w:p w:rsidR="00112415" w:rsidRPr="00110935" w:rsidRDefault="005F4906" w:rsidP="002D2148">
      <w:pPr>
        <w:pStyle w:val="2"/>
        <w:tabs>
          <w:tab w:val="left" w:pos="1300"/>
        </w:tabs>
        <w:ind w:left="1300" w:hanging="800"/>
        <w:rPr>
          <w:rFonts w:ascii="Calibri" w:hAnsi="Calibri" w:cs="Calibri"/>
          <w:sz w:val="24"/>
        </w:rPr>
      </w:pPr>
      <w:r w:rsidRPr="00110935">
        <w:rPr>
          <w:rFonts w:ascii="Calibri" w:hAnsi="Calibri" w:cs="Calibri"/>
          <w:b/>
          <w:sz w:val="24"/>
        </w:rPr>
        <w:t>30.1</w:t>
      </w:r>
      <w:r w:rsidRPr="00110935">
        <w:rPr>
          <w:rFonts w:ascii="Calibri" w:hAnsi="Calibri" w:cs="Calibri"/>
          <w:sz w:val="24"/>
        </w:rPr>
        <w:tab/>
      </w:r>
      <w:r w:rsidR="00112415" w:rsidRPr="00110935">
        <w:rPr>
          <w:rFonts w:ascii="Calibri" w:hAnsi="Calibri" w:cs="Calibri"/>
          <w:sz w:val="24"/>
        </w:rPr>
        <w:t xml:space="preserve">Se procederá a </w:t>
      </w:r>
      <w:r w:rsidR="00112415" w:rsidRPr="00110935">
        <w:rPr>
          <w:rFonts w:ascii="Calibri" w:hAnsi="Calibri" w:cs="Calibri"/>
          <w:b/>
          <w:bCs/>
          <w:sz w:val="24"/>
        </w:rPr>
        <w:t>declarar desierta</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cuando las propuestas presentadas  no reúnan los requisitos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o sus precios no fueren aceptables. Se procederá a </w:t>
      </w:r>
      <w:r w:rsidR="00112415" w:rsidRPr="00110935">
        <w:rPr>
          <w:rFonts w:ascii="Calibri" w:hAnsi="Calibri" w:cs="Calibri"/>
          <w:b/>
          <w:bCs/>
          <w:sz w:val="24"/>
        </w:rPr>
        <w:t>cancelar</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por caso fortuito o fuerza mayor, o bien cuando existan circunstancias debidamente justificadas a juicio de la autoridad requirente, que provoquen la extinción de la necesidad para adquirir los </w:t>
      </w:r>
      <w:r w:rsidR="00A55C0A" w:rsidRPr="00110935">
        <w:rPr>
          <w:rFonts w:ascii="Calibri" w:hAnsi="Calibri" w:cs="Calibri"/>
          <w:sz w:val="24"/>
        </w:rPr>
        <w:t>bienes</w:t>
      </w:r>
      <w:r w:rsidR="00112415" w:rsidRPr="00110935">
        <w:rPr>
          <w:rFonts w:ascii="Calibri" w:hAnsi="Calibri" w:cs="Calibri"/>
          <w:sz w:val="24"/>
        </w:rPr>
        <w:t xml:space="preserve">, y que de continuarse con el procedimiento de contratación, se pudiera ocasionar un daño o perjuicio a dicha dependencia. </w:t>
      </w:r>
    </w:p>
    <w:p w:rsidR="00D24908" w:rsidRDefault="00D24908" w:rsidP="002D2148">
      <w:pPr>
        <w:pStyle w:val="2"/>
        <w:ind w:left="0"/>
        <w:rPr>
          <w:rFonts w:ascii="Calibri" w:hAnsi="Calibri" w:cs="Calibri"/>
          <w:sz w:val="24"/>
          <w:highlight w:val="yellow"/>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31.</w:t>
      </w:r>
      <w:r w:rsidRPr="00110935">
        <w:rPr>
          <w:rFonts w:ascii="Calibri" w:hAnsi="Calibri" w:cs="Calibri"/>
          <w:b/>
          <w:sz w:val="24"/>
        </w:rPr>
        <w:tab/>
        <w:t>FIRMA DEL CONTRATO:</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2"/>
        <w:numPr>
          <w:ilvl w:val="0"/>
          <w:numId w:val="11"/>
        </w:numPr>
        <w:tabs>
          <w:tab w:val="clear" w:pos="1368"/>
          <w:tab w:val="num" w:pos="1300"/>
        </w:tabs>
        <w:ind w:left="1300" w:hanging="8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pondrá a disposición del licitante ganador el contrato respectivo para su firma, dentro de los </w:t>
      </w:r>
      <w:r w:rsidR="00112415" w:rsidRPr="00110935">
        <w:rPr>
          <w:rFonts w:ascii="Calibri" w:hAnsi="Calibri" w:cs="Calibri"/>
          <w:b/>
          <w:bCs/>
          <w:sz w:val="24"/>
        </w:rPr>
        <w:t>20 (</w:t>
      </w:r>
      <w:r w:rsidR="00055960" w:rsidRPr="00110935">
        <w:rPr>
          <w:rFonts w:ascii="Calibri" w:hAnsi="Calibri" w:cs="Calibri"/>
          <w:b/>
          <w:bCs/>
          <w:sz w:val="24"/>
        </w:rPr>
        <w:t>v</w:t>
      </w:r>
      <w:r w:rsidR="00112415" w:rsidRPr="00110935">
        <w:rPr>
          <w:rFonts w:ascii="Calibri" w:hAnsi="Calibri" w:cs="Calibri"/>
          <w:b/>
          <w:bCs/>
          <w:sz w:val="24"/>
        </w:rPr>
        <w:t>einte) días</w:t>
      </w:r>
      <w:r w:rsidR="00112415" w:rsidRPr="00110935">
        <w:rPr>
          <w:rFonts w:ascii="Calibri" w:hAnsi="Calibri" w:cs="Calibri"/>
          <w:sz w:val="24"/>
        </w:rPr>
        <w:t xml:space="preserve"> naturales posteriores a la notificación del fallo, en la </w:t>
      </w:r>
      <w:r w:rsidR="005F4906" w:rsidRPr="00110935">
        <w:rPr>
          <w:rFonts w:ascii="Calibri" w:hAnsi="Calibri" w:cs="Calibri"/>
          <w:sz w:val="24"/>
        </w:rPr>
        <w:t>D</w:t>
      </w:r>
      <w:r w:rsidR="00112415" w:rsidRPr="00110935">
        <w:rPr>
          <w:rFonts w:ascii="Calibri" w:hAnsi="Calibri" w:cs="Calibri"/>
          <w:sz w:val="24"/>
        </w:rPr>
        <w:t xml:space="preserve">irección de </w:t>
      </w:r>
      <w:r w:rsidR="005F4906" w:rsidRPr="00110935">
        <w:rPr>
          <w:rFonts w:ascii="Calibri" w:hAnsi="Calibri" w:cs="Calibri"/>
          <w:sz w:val="24"/>
        </w:rPr>
        <w:t>Adquisiciones</w:t>
      </w:r>
      <w:r w:rsidR="00112415" w:rsidRPr="00110935">
        <w:rPr>
          <w:rFonts w:ascii="Calibri" w:hAnsi="Calibri" w:cs="Calibri"/>
          <w:sz w:val="24"/>
        </w:rPr>
        <w:t xml:space="preserve"> de Oficialía Mayor de Gobierno, ubicada en el Tercer piso del Edificio del Poder Ejecutivo, ubicado en Calzada Independencia </w:t>
      </w:r>
      <w:r w:rsidR="005F4906" w:rsidRPr="00110935">
        <w:rPr>
          <w:rFonts w:ascii="Calibri" w:hAnsi="Calibri" w:cs="Calibri"/>
          <w:sz w:val="24"/>
        </w:rPr>
        <w:t>número 994</w:t>
      </w:r>
      <w:r w:rsidR="00112415" w:rsidRPr="00110935">
        <w:rPr>
          <w:rFonts w:ascii="Calibri" w:hAnsi="Calibri" w:cs="Calibri"/>
          <w:sz w:val="24"/>
        </w:rPr>
        <w:t>, del Centro Cívico</w:t>
      </w:r>
      <w:r w:rsidR="00EA42CC" w:rsidRPr="00110935">
        <w:rPr>
          <w:rFonts w:ascii="Calibri" w:hAnsi="Calibri" w:cs="Calibri"/>
          <w:sz w:val="24"/>
        </w:rPr>
        <w:t>,</w:t>
      </w:r>
      <w:r w:rsidR="000D2616">
        <w:rPr>
          <w:rFonts w:ascii="Calibri" w:hAnsi="Calibri" w:cs="Calibri"/>
          <w:sz w:val="24"/>
        </w:rPr>
        <w:t xml:space="preserve"> </w:t>
      </w:r>
      <w:r w:rsidR="00EA42CC" w:rsidRPr="00110935">
        <w:rPr>
          <w:rFonts w:ascii="Calibri" w:hAnsi="Calibri" w:cs="Calibri"/>
          <w:sz w:val="24"/>
        </w:rPr>
        <w:t>en la ciudad de</w:t>
      </w:r>
      <w:r w:rsidR="00112415" w:rsidRPr="00110935">
        <w:rPr>
          <w:rFonts w:ascii="Calibri" w:hAnsi="Calibri" w:cs="Calibri"/>
          <w:sz w:val="24"/>
        </w:rPr>
        <w:t xml:space="preserve"> Mexicali, Baja California.</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1300"/>
        </w:tabs>
        <w:ind w:left="1300" w:hanging="800"/>
        <w:rPr>
          <w:rFonts w:ascii="Calibri" w:hAnsi="Calibri" w:cs="Calibri"/>
          <w:sz w:val="24"/>
        </w:rPr>
      </w:pPr>
      <w:r w:rsidRPr="00110935">
        <w:rPr>
          <w:rFonts w:ascii="Calibri" w:hAnsi="Calibri" w:cs="Calibri"/>
          <w:b/>
          <w:sz w:val="24"/>
        </w:rPr>
        <w:t>31.2</w:t>
      </w:r>
      <w:r w:rsidR="005F4906" w:rsidRPr="00110935">
        <w:rPr>
          <w:rFonts w:ascii="Calibri" w:hAnsi="Calibri" w:cs="Calibri"/>
          <w:sz w:val="24"/>
        </w:rPr>
        <w:tab/>
      </w:r>
      <w:r w:rsidRPr="00110935">
        <w:rPr>
          <w:rFonts w:ascii="Calibri" w:hAnsi="Calibri" w:cs="Calibri"/>
          <w:sz w:val="24"/>
        </w:rPr>
        <w:t xml:space="preserve">Previo a la firma del contrato, </w:t>
      </w:r>
      <w:r w:rsidR="000742EB" w:rsidRPr="00110935">
        <w:rPr>
          <w:rFonts w:ascii="Calibri" w:hAnsi="Calibri" w:cs="Calibri"/>
          <w:sz w:val="24"/>
        </w:rPr>
        <w:t>e</w:t>
      </w:r>
      <w:r w:rsidRPr="00110935">
        <w:rPr>
          <w:rFonts w:ascii="Calibri" w:hAnsi="Calibri" w:cs="Calibri"/>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110935" w:rsidRDefault="00112415" w:rsidP="002D2148">
      <w:pPr>
        <w:pStyle w:val="3"/>
        <w:tabs>
          <w:tab w:val="left" w:pos="1300"/>
        </w:tabs>
        <w:ind w:left="1300" w:hanging="800"/>
        <w:rPr>
          <w:rFonts w:ascii="Calibri" w:hAnsi="Calibri" w:cs="Calibri"/>
          <w:sz w:val="24"/>
        </w:rPr>
      </w:pPr>
    </w:p>
    <w:p w:rsidR="00112415" w:rsidRPr="00110935" w:rsidRDefault="00112415" w:rsidP="00543AEF">
      <w:pPr>
        <w:pStyle w:val="3"/>
        <w:numPr>
          <w:ilvl w:val="1"/>
          <w:numId w:val="28"/>
        </w:numPr>
        <w:tabs>
          <w:tab w:val="clear" w:pos="1080"/>
          <w:tab w:val="num" w:pos="600"/>
          <w:tab w:val="left" w:pos="1300"/>
        </w:tabs>
        <w:ind w:left="1300" w:hanging="800"/>
        <w:rPr>
          <w:rFonts w:ascii="Calibri" w:hAnsi="Calibri" w:cs="Calibri"/>
          <w:sz w:val="24"/>
        </w:rPr>
      </w:pPr>
      <w:r w:rsidRPr="00110935">
        <w:rPr>
          <w:rFonts w:ascii="Calibri" w:hAnsi="Calibri" w:cs="Calibri"/>
          <w:sz w:val="24"/>
        </w:rPr>
        <w:t xml:space="preserve">Si la persona favorecida con el resultado del fallo, no firmare el contrato respectivo por causas imputables al mismo dentro del plazo a que se refiere el párrafo anterior, </w:t>
      </w:r>
      <w:r w:rsidR="004E01D9" w:rsidRPr="00110935">
        <w:rPr>
          <w:rFonts w:ascii="Calibri" w:hAnsi="Calibri" w:cs="Calibri"/>
          <w:sz w:val="24"/>
        </w:rPr>
        <w:t>“La Convocante”</w:t>
      </w:r>
      <w:r w:rsidRPr="00110935">
        <w:rPr>
          <w:rFonts w:ascii="Calibri" w:hAnsi="Calibri" w:cs="Calibri"/>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339E2" w:rsidRPr="00110935">
        <w:rPr>
          <w:rFonts w:ascii="Calibri" w:hAnsi="Calibri" w:cs="Calibri"/>
          <w:sz w:val="24"/>
        </w:rPr>
        <w:t>Servicios</w:t>
      </w:r>
      <w:r w:rsidR="000D2616">
        <w:rPr>
          <w:rFonts w:ascii="Calibri" w:hAnsi="Calibri" w:cs="Calibri"/>
          <w:sz w:val="24"/>
        </w:rPr>
        <w:t xml:space="preserve"> </w:t>
      </w:r>
      <w:r w:rsidR="00F339E2" w:rsidRPr="00110935">
        <w:rPr>
          <w:rFonts w:ascii="Calibri" w:hAnsi="Calibri" w:cs="Calibri"/>
          <w:sz w:val="24"/>
        </w:rPr>
        <w:t xml:space="preserve">para </w:t>
      </w:r>
      <w:r w:rsidR="00BD4DFE" w:rsidRPr="00110935">
        <w:rPr>
          <w:rFonts w:ascii="Calibri" w:hAnsi="Calibri" w:cs="Calibri"/>
          <w:sz w:val="24"/>
        </w:rPr>
        <w:t xml:space="preserve">el Estado </w:t>
      </w:r>
      <w:r w:rsidRPr="00110935">
        <w:rPr>
          <w:rFonts w:ascii="Calibri" w:hAnsi="Calibri" w:cs="Calibri"/>
          <w:sz w:val="24"/>
        </w:rPr>
        <w:t>de Baja California, siempre que la diferencia en precio con respecto a la propuesta que inicialmente hubiera resultado ganadora no sea superior al 10% (diez por ciento).</w:t>
      </w:r>
    </w:p>
    <w:p w:rsidR="00DF2138" w:rsidRPr="00110935" w:rsidRDefault="00DF2138"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32.</w:t>
      </w:r>
      <w:r w:rsidRPr="00110935">
        <w:rPr>
          <w:rFonts w:ascii="Calibri" w:hAnsi="Calibri" w:cs="Calibri"/>
          <w:b/>
          <w:sz w:val="24"/>
        </w:rPr>
        <w:tab/>
        <w:t>GARANTÍA DE CUMPLIMIENTO:</w:t>
      </w:r>
    </w:p>
    <w:p w:rsidR="00112415" w:rsidRPr="00110935" w:rsidRDefault="00112415" w:rsidP="002D2148">
      <w:pPr>
        <w:spacing w:line="240" w:lineRule="exact"/>
        <w:jc w:val="both"/>
        <w:rPr>
          <w:rFonts w:ascii="Calibri" w:hAnsi="Calibri" w:cs="Calibri"/>
          <w:sz w:val="24"/>
        </w:rPr>
      </w:pPr>
    </w:p>
    <w:p w:rsidR="00CB1E3C" w:rsidRPr="00110935" w:rsidRDefault="00CB1E3C" w:rsidP="00543AEF">
      <w:pPr>
        <w:pStyle w:val="3"/>
        <w:numPr>
          <w:ilvl w:val="1"/>
          <w:numId w:val="19"/>
        </w:numPr>
        <w:tabs>
          <w:tab w:val="clear" w:pos="1440"/>
          <w:tab w:val="left" w:pos="1300"/>
        </w:tabs>
        <w:ind w:left="1300" w:hanging="800"/>
        <w:rPr>
          <w:rFonts w:ascii="Calibri" w:hAnsi="Calibri" w:cs="Calibri"/>
          <w:b/>
          <w:sz w:val="24"/>
        </w:rPr>
      </w:pPr>
      <w:r w:rsidRPr="00110935">
        <w:rPr>
          <w:rFonts w:ascii="Calibri" w:hAnsi="Calibri" w:cs="Calibri"/>
          <w:sz w:val="24"/>
        </w:rPr>
        <w:t xml:space="preserve">Dentro de los </w:t>
      </w:r>
      <w:r w:rsidRPr="00110935">
        <w:rPr>
          <w:rFonts w:ascii="Calibri" w:hAnsi="Calibri" w:cs="Calibri"/>
          <w:b/>
          <w:sz w:val="24"/>
        </w:rPr>
        <w:t>1</w:t>
      </w:r>
      <w:r w:rsidR="00FA078D" w:rsidRPr="00110935">
        <w:rPr>
          <w:rFonts w:ascii="Calibri" w:hAnsi="Calibri" w:cs="Calibri"/>
          <w:b/>
          <w:sz w:val="24"/>
        </w:rPr>
        <w:t>5</w:t>
      </w:r>
      <w:r w:rsidRPr="00110935">
        <w:rPr>
          <w:rFonts w:ascii="Calibri" w:hAnsi="Calibri" w:cs="Calibri"/>
          <w:b/>
          <w:sz w:val="24"/>
        </w:rPr>
        <w:t xml:space="preserve"> (</w:t>
      </w:r>
      <w:r w:rsidR="00FA078D" w:rsidRPr="00110935">
        <w:rPr>
          <w:rFonts w:ascii="Calibri" w:hAnsi="Calibri" w:cs="Calibri"/>
          <w:b/>
          <w:sz w:val="24"/>
        </w:rPr>
        <w:t>quince</w:t>
      </w:r>
      <w:r w:rsidRPr="00110935">
        <w:rPr>
          <w:rFonts w:ascii="Calibri" w:hAnsi="Calibri" w:cs="Calibri"/>
          <w:b/>
          <w:sz w:val="24"/>
        </w:rPr>
        <w:t>)</w:t>
      </w:r>
      <w:r w:rsidRPr="00110935">
        <w:rPr>
          <w:rFonts w:ascii="Calibri" w:hAnsi="Calibri" w:cs="Calibri"/>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110935">
        <w:rPr>
          <w:rFonts w:ascii="Calibri" w:hAnsi="Calibri" w:cs="Calibri"/>
          <w:b/>
          <w:sz w:val="24"/>
        </w:rPr>
        <w:t xml:space="preserve">Normas y Políticas para el Establecimiento de Garantías en Materia de Adquisiciones de Bienes y prestación de </w:t>
      </w:r>
      <w:r w:rsidR="007B27C5" w:rsidRPr="00110935">
        <w:rPr>
          <w:rFonts w:ascii="Calibri" w:hAnsi="Calibri" w:cs="Calibri"/>
          <w:b/>
          <w:sz w:val="24"/>
        </w:rPr>
        <w:t>Servicios</w:t>
      </w:r>
      <w:r w:rsidRPr="00110935">
        <w:rPr>
          <w:rFonts w:ascii="Calibri" w:hAnsi="Calibri" w:cs="Calibri"/>
          <w:sz w:val="24"/>
        </w:rPr>
        <w:t xml:space="preserve">, publicada en el </w:t>
      </w:r>
      <w:r w:rsidRPr="00110935">
        <w:rPr>
          <w:rFonts w:ascii="Calibri" w:hAnsi="Calibri" w:cs="Calibri"/>
          <w:sz w:val="24"/>
        </w:rPr>
        <w:lastRenderedPageBreak/>
        <w:t xml:space="preserve">Periódico Oficial del Estado de Baja California el día 23 de Septiembre del </w:t>
      </w:r>
      <w:r w:rsidR="00614E1C" w:rsidRPr="00110935">
        <w:rPr>
          <w:rFonts w:ascii="Calibri" w:hAnsi="Calibri" w:cs="Calibri"/>
          <w:sz w:val="24"/>
        </w:rPr>
        <w:t>2006</w:t>
      </w:r>
      <w:r w:rsidRPr="00110935">
        <w:rPr>
          <w:rFonts w:ascii="Calibri" w:hAnsi="Calibri" w:cs="Calibri"/>
          <w:sz w:val="24"/>
        </w:rPr>
        <w:t>, y la cual se establecerá en base al monto del contrato adjudicado.</w:t>
      </w:r>
    </w:p>
    <w:p w:rsidR="00CB1E3C" w:rsidRPr="00110935" w:rsidRDefault="00CB1E3C" w:rsidP="002D2148">
      <w:pPr>
        <w:pStyle w:val="3"/>
        <w:ind w:left="0" w:firstLine="0"/>
        <w:rPr>
          <w:rFonts w:ascii="Calibri" w:hAnsi="Calibri" w:cs="Calibri"/>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10935">
        <w:trPr>
          <w:trHeight w:val="725"/>
          <w:jc w:val="center"/>
        </w:trPr>
        <w:tc>
          <w:tcPr>
            <w:tcW w:w="4396"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Monto del Pedido o Contrato en Salarios Mínimos sin I.V.A.</w:t>
            </w:r>
          </w:p>
        </w:tc>
        <w:tc>
          <w:tcPr>
            <w:tcW w:w="2857"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 Mínimo de Garantía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0 </w:t>
            </w:r>
            <w:proofErr w:type="spellStart"/>
            <w:r w:rsidRPr="00110935">
              <w:rPr>
                <w:rFonts w:ascii="Calibri" w:hAnsi="Calibri" w:cs="Calibri"/>
                <w:sz w:val="24"/>
              </w:rPr>
              <w:t>vsm</w:t>
            </w:r>
            <w:proofErr w:type="spellEnd"/>
            <w:r w:rsidRPr="00110935">
              <w:rPr>
                <w:rFonts w:ascii="Calibri" w:hAnsi="Calibri" w:cs="Calibri"/>
                <w:sz w:val="24"/>
              </w:rPr>
              <w:t xml:space="preserve"> a 2,000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No Aplica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2,000.01 </w:t>
            </w:r>
            <w:proofErr w:type="spellStart"/>
            <w:r w:rsidRPr="00110935">
              <w:rPr>
                <w:rFonts w:ascii="Calibri" w:hAnsi="Calibri" w:cs="Calibri"/>
                <w:sz w:val="24"/>
              </w:rPr>
              <w:t>vsm</w:t>
            </w:r>
            <w:proofErr w:type="spellEnd"/>
            <w:r w:rsidRPr="00110935">
              <w:rPr>
                <w:rFonts w:ascii="Calibri" w:hAnsi="Calibri" w:cs="Calibri"/>
                <w:sz w:val="24"/>
              </w:rPr>
              <w:t xml:space="preserve"> a 4,000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4,000.01 </w:t>
            </w:r>
            <w:proofErr w:type="spellStart"/>
            <w:r w:rsidRPr="00110935">
              <w:rPr>
                <w:rFonts w:ascii="Calibri" w:hAnsi="Calibri" w:cs="Calibri"/>
                <w:sz w:val="24"/>
              </w:rPr>
              <w:t>vsm</w:t>
            </w:r>
            <w:proofErr w:type="spellEnd"/>
            <w:r w:rsidRPr="00110935">
              <w:rPr>
                <w:rFonts w:ascii="Calibri" w:hAnsi="Calibri" w:cs="Calibri"/>
                <w:sz w:val="24"/>
              </w:rPr>
              <w:t xml:space="preserve"> a 13,000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13,000.01 </w:t>
            </w:r>
            <w:proofErr w:type="spellStart"/>
            <w:r w:rsidRPr="00110935">
              <w:rPr>
                <w:rFonts w:ascii="Calibri" w:hAnsi="Calibri" w:cs="Calibri"/>
                <w:sz w:val="24"/>
              </w:rPr>
              <w:t>vsm</w:t>
            </w:r>
            <w:proofErr w:type="spellEnd"/>
            <w:r w:rsidRPr="00110935">
              <w:rPr>
                <w:rFonts w:ascii="Calibri" w:hAnsi="Calibri" w:cs="Calibri"/>
                <w:sz w:val="24"/>
              </w:rPr>
              <w:t xml:space="preserve"> en adelante</w:t>
            </w:r>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15</w:t>
            </w:r>
          </w:p>
        </w:tc>
      </w:tr>
    </w:tbl>
    <w:p w:rsidR="00CB1E3C" w:rsidRPr="00110935" w:rsidRDefault="00CB1E3C" w:rsidP="002D2148">
      <w:pPr>
        <w:pStyle w:val="3"/>
        <w:ind w:left="0" w:firstLine="0"/>
        <w:rPr>
          <w:rFonts w:ascii="Calibri" w:hAnsi="Calibri" w:cs="Calibri"/>
          <w:b/>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Dicha garantía de cumplimiento solo será aceptada por “La Convocante”, si la misma se constituye bajo alguna de las siguientes modalidades:</w:t>
      </w:r>
    </w:p>
    <w:p w:rsidR="00CB1E3C" w:rsidRPr="00110935" w:rsidRDefault="00CB1E3C" w:rsidP="002D2148">
      <w:pPr>
        <w:pStyle w:val="3"/>
        <w:ind w:left="500" w:firstLine="0"/>
        <w:rPr>
          <w:rFonts w:ascii="Calibri" w:hAnsi="Calibri" w:cs="Calibri"/>
          <w:sz w:val="24"/>
        </w:rPr>
      </w:pPr>
    </w:p>
    <w:p w:rsidR="00CB1E3C" w:rsidRPr="00110935" w:rsidRDefault="00CB1E3C" w:rsidP="00D93EC2">
      <w:pPr>
        <w:pStyle w:val="3"/>
        <w:numPr>
          <w:ilvl w:val="0"/>
          <w:numId w:val="31"/>
        </w:numPr>
        <w:rPr>
          <w:rFonts w:ascii="Calibri" w:hAnsi="Calibri" w:cs="Calibri"/>
          <w:sz w:val="24"/>
        </w:rPr>
      </w:pPr>
      <w:r w:rsidRPr="00110935">
        <w:rPr>
          <w:rFonts w:ascii="Calibri" w:hAnsi="Calibri" w:cs="Calibri"/>
          <w:b/>
          <w:sz w:val="24"/>
        </w:rPr>
        <w:t>Póliza de Fianza</w:t>
      </w:r>
      <w:r w:rsidRPr="00110935">
        <w:rPr>
          <w:rFonts w:ascii="Calibri" w:hAnsi="Calibri" w:cs="Calibri"/>
          <w:sz w:val="24"/>
        </w:rPr>
        <w:t xml:space="preserve">, la cual deberá observar lo indicado por la fracción I del </w:t>
      </w:r>
      <w:r w:rsidR="00197CA9">
        <w:rPr>
          <w:rFonts w:ascii="Calibri" w:hAnsi="Calibri" w:cs="Calibri"/>
          <w:sz w:val="24"/>
        </w:rPr>
        <w:t>a</w:t>
      </w:r>
      <w:r w:rsidR="00197CA9" w:rsidRPr="00110935">
        <w:rPr>
          <w:rFonts w:ascii="Calibri" w:hAnsi="Calibri" w:cs="Calibri"/>
          <w:sz w:val="24"/>
        </w:rPr>
        <w:t>rtículo</w:t>
      </w:r>
      <w:r w:rsidRPr="00110935">
        <w:rPr>
          <w:rFonts w:ascii="Calibri" w:hAnsi="Calibri" w:cs="Calibri"/>
          <w:sz w:val="24"/>
        </w:rPr>
        <w:t xml:space="preserve"> 56 del Reglamento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Cheque Certificado</w:t>
      </w:r>
      <w:r w:rsidRPr="00110935">
        <w:rPr>
          <w:rFonts w:ascii="Calibri" w:hAnsi="Calibri" w:cs="Calibri"/>
          <w:sz w:val="24"/>
        </w:rPr>
        <w:t xml:space="preserve"> a nombre de la Secretaria de Planeación y Finanzas del Gobierno del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En efectivo</w:t>
      </w:r>
      <w:r w:rsidRPr="00110935">
        <w:rPr>
          <w:rFonts w:ascii="Calibri" w:hAnsi="Calibri" w:cs="Calibri"/>
          <w:sz w:val="24"/>
        </w:rPr>
        <w:t>, el cual deberá entregarse en las cajas recaudadoras de la Secretaria de Planeación y Finanzas, entregando copia del recibo correspondiente a la Oficialía Mayor de Gobierno.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b/>
          <w:sz w:val="24"/>
        </w:rPr>
      </w:pPr>
      <w:r w:rsidRPr="00110935">
        <w:rPr>
          <w:rFonts w:ascii="Calibri" w:hAnsi="Calibri" w:cs="Calibri"/>
          <w:sz w:val="24"/>
        </w:rPr>
        <w:t xml:space="preserve">En caso de rescisión del contrato, la aplicación de la garantía de cumplimiento será proporcional al monto de las obligaciones incumplidas. </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La garantía de cumplimiento quedará sujeta a las condiciones siguientes: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tabs>
          <w:tab w:val="left" w:pos="700"/>
        </w:tabs>
        <w:ind w:left="500" w:firstLine="0"/>
        <w:rPr>
          <w:rFonts w:ascii="Calibri" w:hAnsi="Calibri" w:cs="Calibri"/>
          <w:sz w:val="24"/>
        </w:rPr>
      </w:pPr>
      <w:r w:rsidRPr="00110935">
        <w:rPr>
          <w:rFonts w:ascii="Calibri" w:hAnsi="Calibri" w:cs="Calibri"/>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2</w:t>
      </w:r>
      <w:r w:rsidRPr="00110935">
        <w:rPr>
          <w:rFonts w:ascii="Calibri" w:hAnsi="Calibri" w:cs="Calibri"/>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3</w:t>
      </w:r>
      <w:r w:rsidRPr="00110935">
        <w:rPr>
          <w:rFonts w:ascii="Calibri" w:hAnsi="Calibri" w:cs="Calibri"/>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110935" w:rsidRDefault="00CB1E3C" w:rsidP="002D2148">
      <w:pPr>
        <w:pStyle w:val="3"/>
        <w:ind w:left="500" w:firstLine="0"/>
        <w:rPr>
          <w:rFonts w:ascii="Calibri" w:hAnsi="Calibri" w:cs="Calibri"/>
          <w:sz w:val="24"/>
        </w:rPr>
      </w:pPr>
    </w:p>
    <w:p w:rsidR="00CB1E3C" w:rsidRPr="00110935" w:rsidRDefault="00897284" w:rsidP="002D2148">
      <w:pPr>
        <w:pStyle w:val="3"/>
        <w:tabs>
          <w:tab w:val="left" w:pos="700"/>
        </w:tabs>
        <w:ind w:left="500" w:firstLine="0"/>
        <w:rPr>
          <w:rFonts w:ascii="Calibri" w:hAnsi="Calibri" w:cs="Calibri"/>
          <w:sz w:val="24"/>
        </w:rPr>
      </w:pPr>
      <w:r w:rsidRPr="00110935">
        <w:rPr>
          <w:rFonts w:ascii="Calibri" w:hAnsi="Calibri" w:cs="Calibri"/>
          <w:sz w:val="24"/>
        </w:rPr>
        <w:t xml:space="preserve">4  </w:t>
      </w:r>
      <w:r w:rsidR="00CB1E3C" w:rsidRPr="00110935">
        <w:rPr>
          <w:rFonts w:ascii="Calibri" w:hAnsi="Calibri" w:cs="Calibri"/>
          <w:sz w:val="24"/>
        </w:rPr>
        <w:t>Para que sea cancelada la fianza antes de que concluya su plazo preestablecido, será requisito indispensable la autorización de conformidad por escrito de “El Estado”.</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lastRenderedPageBreak/>
        <w:t xml:space="preserve">5 </w:t>
      </w:r>
      <w:r w:rsidRPr="00110935">
        <w:rPr>
          <w:rFonts w:ascii="Calibri" w:hAnsi="Calibri" w:cs="Calibri"/>
          <w:sz w:val="24"/>
        </w:rPr>
        <w:tab/>
        <w:t>La fianza estará vigente durante la substanciación de todos los recursos o ejercicio de las acciones legales que se interpongan, y hasta que se dicte resolución definitiva por autoridad o tribunal competente.</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rPr>
      </w:pPr>
      <w:r w:rsidRPr="00110935">
        <w:rPr>
          <w:rFonts w:ascii="Calibri" w:hAnsi="Calibri" w:cs="Calibri"/>
          <w:sz w:val="24"/>
        </w:rPr>
        <w:t xml:space="preserve">6 </w:t>
      </w:r>
      <w:r w:rsidRPr="00110935">
        <w:rPr>
          <w:rFonts w:ascii="Calibri" w:hAnsi="Calibri" w:cs="Calibri"/>
          <w:sz w:val="24"/>
        </w:rPr>
        <w:tab/>
        <w:t>Que la afianzadora acepte expresamente en someterse a los procedimientos de ejecución previstos en la Ley Federal de Instituciones de Fianzas, para la efectividad de las fianzas.</w:t>
      </w:r>
    </w:p>
    <w:p w:rsidR="00CB1E3C" w:rsidRPr="00110935" w:rsidRDefault="00CB1E3C" w:rsidP="002D2148">
      <w:pPr>
        <w:rPr>
          <w:rFonts w:ascii="Calibri" w:hAnsi="Calibri" w:cs="Calibri"/>
        </w:rPr>
      </w:pPr>
    </w:p>
    <w:p w:rsidR="00CB1E3C" w:rsidRPr="00110935" w:rsidRDefault="00DE1A0B" w:rsidP="002D2148">
      <w:pPr>
        <w:pStyle w:val="3"/>
        <w:ind w:left="1100" w:hanging="600"/>
        <w:rPr>
          <w:rFonts w:ascii="Calibri" w:hAnsi="Calibri" w:cs="Calibri"/>
          <w:sz w:val="24"/>
        </w:rPr>
      </w:pPr>
      <w:r w:rsidRPr="00110935">
        <w:rPr>
          <w:rFonts w:ascii="Calibri" w:hAnsi="Calibri" w:cs="Calibri"/>
          <w:b/>
          <w:sz w:val="24"/>
        </w:rPr>
        <w:t>32.2</w:t>
      </w:r>
      <w:r w:rsidR="00CB1E3C" w:rsidRPr="00110935">
        <w:rPr>
          <w:rFonts w:ascii="Calibri" w:hAnsi="Calibri" w:cs="Calibri"/>
          <w:sz w:val="24"/>
        </w:rPr>
        <w:t xml:space="preserve">Si el proveedor no presenta la garantía de cumplimiento de contrato en el término anterior, se le sancionará de acuerdo al artículo 47 y 53 de la Ley de Adquisiciones, Arrendamientos y </w:t>
      </w:r>
      <w:r w:rsidR="00900A77" w:rsidRPr="00110935">
        <w:rPr>
          <w:rFonts w:ascii="Calibri" w:hAnsi="Calibri" w:cs="Calibri"/>
          <w:sz w:val="24"/>
        </w:rPr>
        <w:t xml:space="preserve">Servicios </w:t>
      </w:r>
      <w:r w:rsidR="00CB1E3C" w:rsidRPr="00110935">
        <w:rPr>
          <w:rFonts w:ascii="Calibri" w:hAnsi="Calibri" w:cs="Calibri"/>
          <w:sz w:val="24"/>
        </w:rPr>
        <w:t xml:space="preserve">para el Estado de Baja California. </w:t>
      </w:r>
    </w:p>
    <w:p w:rsidR="00112415" w:rsidRPr="00110935" w:rsidRDefault="00112415" w:rsidP="002D2148">
      <w:pPr>
        <w:spacing w:line="240" w:lineRule="exact"/>
        <w:jc w:val="both"/>
        <w:rPr>
          <w:rFonts w:ascii="Calibri" w:hAnsi="Calibri" w:cs="Calibri"/>
          <w:sz w:val="24"/>
        </w:rPr>
      </w:pPr>
    </w:p>
    <w:p w:rsidR="00112415" w:rsidRPr="00110935" w:rsidRDefault="00DE1A0B" w:rsidP="002D2148">
      <w:pPr>
        <w:pStyle w:val="3"/>
        <w:tabs>
          <w:tab w:val="left" w:pos="1100"/>
        </w:tabs>
        <w:ind w:left="1100" w:hanging="600"/>
        <w:rPr>
          <w:rFonts w:ascii="Calibri" w:hAnsi="Calibri" w:cs="Calibri"/>
          <w:sz w:val="24"/>
        </w:rPr>
      </w:pPr>
      <w:r w:rsidRPr="00110935">
        <w:rPr>
          <w:rFonts w:ascii="Calibri" w:hAnsi="Calibri" w:cs="Calibri"/>
          <w:b/>
          <w:sz w:val="24"/>
        </w:rPr>
        <w:t>32.3</w:t>
      </w:r>
      <w:r w:rsidRPr="00110935">
        <w:rPr>
          <w:rFonts w:ascii="Calibri" w:hAnsi="Calibri" w:cs="Calibri"/>
          <w:sz w:val="24"/>
        </w:rPr>
        <w:tab/>
      </w:r>
      <w:r w:rsidR="00112415" w:rsidRPr="00110935">
        <w:rPr>
          <w:rFonts w:ascii="Calibri" w:hAnsi="Calibri" w:cs="Calibri"/>
          <w:sz w:val="24"/>
        </w:rPr>
        <w:t xml:space="preserve">Sí el proveedor no presenta la fianza de garantía de cumplimiento de contrato en el término anterior, se le sancionará de acuerdo al artículo 47 y 48 de la Ley de Adquisiciones, Arrendamientos y </w:t>
      </w:r>
      <w:r w:rsidR="00900A77" w:rsidRPr="00110935">
        <w:rPr>
          <w:rFonts w:ascii="Calibri" w:hAnsi="Calibri" w:cs="Calibri"/>
          <w:sz w:val="24"/>
        </w:rPr>
        <w:t>Servicios</w:t>
      </w:r>
      <w:r w:rsidR="00112415" w:rsidRPr="00110935">
        <w:rPr>
          <w:rFonts w:ascii="Calibri" w:hAnsi="Calibri" w:cs="Calibri"/>
          <w:sz w:val="24"/>
        </w:rPr>
        <w:t xml:space="preserve"> para </w:t>
      </w:r>
      <w:r w:rsidR="00F22091" w:rsidRPr="00110935">
        <w:rPr>
          <w:rFonts w:ascii="Calibri" w:hAnsi="Calibri" w:cs="Calibri"/>
          <w:sz w:val="24"/>
        </w:rPr>
        <w:t>el Estado</w:t>
      </w:r>
      <w:r w:rsidR="00112415" w:rsidRPr="00110935">
        <w:rPr>
          <w:rFonts w:ascii="Calibri" w:hAnsi="Calibri" w:cs="Calibri"/>
          <w:sz w:val="24"/>
        </w:rPr>
        <w:t xml:space="preserve"> de Baja California. </w:t>
      </w:r>
    </w:p>
    <w:p w:rsidR="00C230F6" w:rsidRDefault="00C230F6" w:rsidP="002D2148">
      <w:pPr>
        <w:pStyle w:val="2"/>
        <w:ind w:left="0"/>
        <w:rPr>
          <w:rFonts w:ascii="Calibri" w:hAnsi="Calibri" w:cs="Calibri"/>
        </w:rPr>
      </w:pPr>
    </w:p>
    <w:p w:rsidR="00112415" w:rsidRPr="00110935" w:rsidRDefault="00112415" w:rsidP="002D2148">
      <w:pPr>
        <w:pStyle w:val="3"/>
        <w:tabs>
          <w:tab w:val="left" w:pos="500"/>
        </w:tabs>
        <w:ind w:left="0" w:firstLine="0"/>
        <w:rPr>
          <w:rFonts w:ascii="Calibri" w:hAnsi="Calibri" w:cs="Calibri"/>
          <w:b/>
          <w:sz w:val="24"/>
        </w:rPr>
      </w:pPr>
      <w:r w:rsidRPr="00110935">
        <w:rPr>
          <w:rFonts w:ascii="Calibri" w:hAnsi="Calibri" w:cs="Calibri"/>
          <w:b/>
          <w:sz w:val="24"/>
        </w:rPr>
        <w:t>33.</w:t>
      </w:r>
      <w:r w:rsidRPr="00110935">
        <w:rPr>
          <w:rFonts w:ascii="Calibri" w:hAnsi="Calibri" w:cs="Calibri"/>
          <w:b/>
          <w:sz w:val="24"/>
        </w:rPr>
        <w:tab/>
        <w:t>PENAS CONVENCIONALES:</w:t>
      </w:r>
    </w:p>
    <w:p w:rsidR="00112415" w:rsidRPr="00110935" w:rsidRDefault="00112415" w:rsidP="002D2148">
      <w:pPr>
        <w:pStyle w:val="3"/>
        <w:ind w:left="0" w:firstLine="0"/>
        <w:rPr>
          <w:rFonts w:ascii="Calibri" w:hAnsi="Calibri" w:cs="Calibri"/>
          <w:sz w:val="24"/>
        </w:rPr>
      </w:pP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33.1</w:t>
      </w:r>
      <w:r w:rsidRPr="00110935">
        <w:rPr>
          <w:rFonts w:ascii="Calibri" w:hAnsi="Calibri" w:cs="Calibri"/>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110935" w:rsidRDefault="00CB1E3C" w:rsidP="002D2148">
      <w:pPr>
        <w:pStyle w:val="3"/>
        <w:tabs>
          <w:tab w:val="left" w:pos="1100"/>
        </w:tabs>
        <w:ind w:left="1100" w:hanging="600"/>
        <w:rPr>
          <w:rFonts w:ascii="Calibri" w:hAnsi="Calibri" w:cs="Calibri"/>
          <w:sz w:val="24"/>
        </w:rPr>
      </w:pPr>
    </w:p>
    <w:p w:rsidR="00CB1E3C" w:rsidRPr="00110935" w:rsidRDefault="00CB1E3C" w:rsidP="002D2148">
      <w:pPr>
        <w:pStyle w:val="3"/>
        <w:tabs>
          <w:tab w:val="left" w:pos="1100"/>
        </w:tabs>
        <w:ind w:left="1100" w:firstLine="0"/>
        <w:rPr>
          <w:rFonts w:ascii="Calibri" w:hAnsi="Calibri" w:cs="Calibri"/>
          <w:sz w:val="24"/>
        </w:rPr>
      </w:pPr>
      <w:r w:rsidRPr="00110935">
        <w:rPr>
          <w:rFonts w:ascii="Calibri" w:hAnsi="Calibri" w:cs="Calibri"/>
          <w:sz w:val="24"/>
        </w:rPr>
        <w:t>“La Convocante” estipulará la cláusula penal que en su caso proceda conforme a los criterios que a continuación se indican:</w:t>
      </w: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33.2</w:t>
      </w:r>
      <w:r w:rsidRPr="00110935">
        <w:rPr>
          <w:rFonts w:ascii="Calibri" w:hAnsi="Calibri" w:cs="Calibri"/>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 xml:space="preserve">Fórmula:    </w:t>
      </w:r>
      <w:r w:rsidRPr="00110935">
        <w:rPr>
          <w:rFonts w:ascii="Calibri" w:hAnsi="Calibri" w:cs="Calibri"/>
          <w:b/>
          <w:sz w:val="24"/>
        </w:rPr>
        <w:t>(</w:t>
      </w:r>
      <w:proofErr w:type="spellStart"/>
      <w:r w:rsidRPr="00110935">
        <w:rPr>
          <w:rFonts w:ascii="Calibri" w:hAnsi="Calibri" w:cs="Calibri"/>
          <w:b/>
          <w:sz w:val="24"/>
        </w:rPr>
        <w:t>pd</w:t>
      </w:r>
      <w:proofErr w:type="spellEnd"/>
      <w:r w:rsidRPr="00110935">
        <w:rPr>
          <w:rFonts w:ascii="Calibri" w:hAnsi="Calibri" w:cs="Calibri"/>
          <w:b/>
          <w:sz w:val="24"/>
        </w:rPr>
        <w:t>) X (</w:t>
      </w:r>
      <w:proofErr w:type="spellStart"/>
      <w:r w:rsidRPr="00110935">
        <w:rPr>
          <w:rFonts w:ascii="Calibri" w:hAnsi="Calibri" w:cs="Calibri"/>
          <w:b/>
          <w:sz w:val="24"/>
        </w:rPr>
        <w:t>nda</w:t>
      </w:r>
      <w:proofErr w:type="spellEnd"/>
      <w:r w:rsidRPr="00110935">
        <w:rPr>
          <w:rFonts w:ascii="Calibri" w:hAnsi="Calibri" w:cs="Calibri"/>
          <w:b/>
          <w:sz w:val="24"/>
        </w:rPr>
        <w:t>) X (</w:t>
      </w:r>
      <w:proofErr w:type="spellStart"/>
      <w:r w:rsidRPr="00110935">
        <w:rPr>
          <w:rFonts w:ascii="Calibri" w:hAnsi="Calibri" w:cs="Calibri"/>
          <w:b/>
          <w:sz w:val="24"/>
        </w:rPr>
        <w:t>vbsepa</w:t>
      </w:r>
      <w:proofErr w:type="spellEnd"/>
      <w:r w:rsidRPr="00110935">
        <w:rPr>
          <w:rFonts w:ascii="Calibri" w:hAnsi="Calibri" w:cs="Calibri"/>
          <w:b/>
          <w:sz w:val="24"/>
        </w:rPr>
        <w:t xml:space="preserve">) = </w:t>
      </w:r>
      <w:proofErr w:type="spellStart"/>
      <w:r w:rsidRPr="00110935">
        <w:rPr>
          <w:rFonts w:ascii="Calibri" w:hAnsi="Calibri" w:cs="Calibri"/>
          <w:b/>
          <w:sz w:val="24"/>
        </w:rPr>
        <w:t>Pca</w:t>
      </w:r>
      <w:proofErr w:type="spellEnd"/>
    </w:p>
    <w:p w:rsidR="00CB1E3C" w:rsidRPr="00110935" w:rsidRDefault="00197CA9" w:rsidP="002D2148">
      <w:pPr>
        <w:pStyle w:val="3"/>
        <w:ind w:left="0" w:firstLine="1100"/>
        <w:rPr>
          <w:rFonts w:ascii="Calibri" w:hAnsi="Calibri" w:cs="Calibri"/>
          <w:sz w:val="24"/>
        </w:rPr>
      </w:pPr>
      <w:r w:rsidRPr="00110935">
        <w:rPr>
          <w:rFonts w:ascii="Calibri" w:hAnsi="Calibri" w:cs="Calibri"/>
          <w:sz w:val="24"/>
        </w:rPr>
        <w:t>Dónde</w:t>
      </w:r>
      <w:r w:rsidR="00CB1E3C" w:rsidRPr="00110935">
        <w:rPr>
          <w:rFonts w:ascii="Calibri" w:hAnsi="Calibri" w:cs="Calibri"/>
          <w:sz w:val="24"/>
        </w:rPr>
        <w:t>:</w:t>
      </w: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Pd:           Penalización Diaria</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Nda</w:t>
      </w:r>
      <w:proofErr w:type="spellEnd"/>
      <w:r w:rsidRPr="00110935">
        <w:rPr>
          <w:rFonts w:ascii="Calibri" w:hAnsi="Calibri" w:cs="Calibri"/>
          <w:sz w:val="24"/>
        </w:rPr>
        <w:t>:         Número de días de atraso</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Vbsepa</w:t>
      </w:r>
      <w:proofErr w:type="spellEnd"/>
      <w:r w:rsidRPr="00110935">
        <w:rPr>
          <w:rFonts w:ascii="Calibri" w:hAnsi="Calibri" w:cs="Calibri"/>
          <w:sz w:val="24"/>
        </w:rPr>
        <w:t xml:space="preserve">:   Valor de los bienes o </w:t>
      </w:r>
      <w:r w:rsidR="00A55C0A" w:rsidRPr="00110935">
        <w:rPr>
          <w:rFonts w:ascii="Calibri" w:hAnsi="Calibri" w:cs="Calibri"/>
          <w:sz w:val="24"/>
        </w:rPr>
        <w:t>bienes</w:t>
      </w:r>
      <w:r w:rsidRPr="00110935">
        <w:rPr>
          <w:rFonts w:ascii="Calibri" w:hAnsi="Calibri" w:cs="Calibri"/>
          <w:sz w:val="24"/>
        </w:rPr>
        <w:t xml:space="preserve"> entregados o prestados con atraso</w:t>
      </w:r>
    </w:p>
    <w:p w:rsidR="00CB1E3C" w:rsidRPr="00110935" w:rsidRDefault="00012B7B" w:rsidP="002D2148">
      <w:pPr>
        <w:pStyle w:val="3"/>
        <w:ind w:left="0" w:firstLine="1100"/>
        <w:rPr>
          <w:rFonts w:ascii="Calibri" w:hAnsi="Calibri" w:cs="Calibri"/>
          <w:sz w:val="24"/>
        </w:rPr>
      </w:pPr>
      <w:proofErr w:type="spellStart"/>
      <w:r w:rsidRPr="00110935">
        <w:rPr>
          <w:rFonts w:ascii="Calibri" w:hAnsi="Calibri" w:cs="Calibri"/>
          <w:sz w:val="24"/>
        </w:rPr>
        <w:t>P</w:t>
      </w:r>
      <w:r w:rsidR="00CB1E3C" w:rsidRPr="00110935">
        <w:rPr>
          <w:rFonts w:ascii="Calibri" w:hAnsi="Calibri" w:cs="Calibri"/>
          <w:sz w:val="24"/>
        </w:rPr>
        <w:t>ca</w:t>
      </w:r>
      <w:proofErr w:type="spellEnd"/>
      <w:r w:rsidR="00CB1E3C" w:rsidRPr="00110935">
        <w:rPr>
          <w:rFonts w:ascii="Calibri" w:hAnsi="Calibri" w:cs="Calibri"/>
          <w:sz w:val="24"/>
        </w:rPr>
        <w:t>:          Pena convencional aplicable</w:t>
      </w:r>
    </w:p>
    <w:p w:rsidR="00E53F3B" w:rsidRPr="00110935" w:rsidRDefault="00E53F3B"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34.</w:t>
      </w:r>
      <w:r w:rsidRPr="00110935">
        <w:rPr>
          <w:rFonts w:ascii="Calibri" w:hAnsi="Calibri" w:cs="Calibri"/>
          <w:b/>
          <w:sz w:val="24"/>
        </w:rPr>
        <w:tab/>
        <w:t>DERECHO DEL COMPRADOR PARA MODIFICAR CONTRATOS VIGENTES:</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3"/>
        <w:numPr>
          <w:ilvl w:val="1"/>
          <w:numId w:val="12"/>
        </w:numPr>
        <w:tabs>
          <w:tab w:val="clear" w:pos="920"/>
          <w:tab w:val="num" w:pos="1200"/>
        </w:tabs>
        <w:ind w:left="12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podrá ampliar hasta en un 20% (veinte por ciento) las cantidades de las partidas contratadas en esta </w:t>
      </w:r>
      <w:r w:rsidR="007757B3"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en los términos del artículo 51 de la Ley de Adquisiciones, Arrendamientos y </w:t>
      </w:r>
      <w:r w:rsidR="00FE230F" w:rsidRPr="00110935">
        <w:rPr>
          <w:rFonts w:ascii="Calibri" w:hAnsi="Calibri" w:cs="Calibri"/>
          <w:sz w:val="24"/>
        </w:rPr>
        <w:t>Servicios</w:t>
      </w:r>
      <w:r w:rsidR="006C07E7">
        <w:rPr>
          <w:rFonts w:ascii="Calibri" w:hAnsi="Calibri" w:cs="Calibri"/>
          <w:sz w:val="24"/>
        </w:rPr>
        <w:t xml:space="preserve"> </w:t>
      </w:r>
      <w:r w:rsidR="00043FEA" w:rsidRPr="00110935">
        <w:rPr>
          <w:rFonts w:ascii="Calibri" w:hAnsi="Calibri" w:cs="Calibri"/>
          <w:sz w:val="24"/>
        </w:rPr>
        <w:t>para el</w:t>
      </w:r>
      <w:r w:rsidR="00FE230F" w:rsidRPr="00110935">
        <w:rPr>
          <w:rFonts w:ascii="Calibri" w:hAnsi="Calibri" w:cs="Calibri"/>
          <w:sz w:val="24"/>
        </w:rPr>
        <w:t xml:space="preserve"> Estado de</w:t>
      </w:r>
      <w:r w:rsidR="00112415" w:rsidRPr="00110935">
        <w:rPr>
          <w:rFonts w:ascii="Calibri" w:hAnsi="Calibri" w:cs="Calibri"/>
          <w:sz w:val="24"/>
        </w:rPr>
        <w:t xml:space="preserve"> Baja California.</w:t>
      </w:r>
    </w:p>
    <w:p w:rsidR="00112415" w:rsidRPr="00110935" w:rsidRDefault="00112415" w:rsidP="002D2148">
      <w:pPr>
        <w:pStyle w:val="3"/>
        <w:tabs>
          <w:tab w:val="num" w:pos="1200"/>
        </w:tabs>
        <w:ind w:left="1200" w:hanging="700"/>
        <w:rPr>
          <w:rFonts w:ascii="Calibri" w:hAnsi="Calibri" w:cs="Calibri"/>
          <w:sz w:val="24"/>
        </w:rPr>
      </w:pPr>
    </w:p>
    <w:p w:rsidR="00112415" w:rsidRPr="00110935" w:rsidRDefault="00112415" w:rsidP="002D2148">
      <w:pPr>
        <w:pStyle w:val="3"/>
        <w:tabs>
          <w:tab w:val="num" w:pos="1200"/>
        </w:tabs>
        <w:ind w:left="1200" w:hanging="700"/>
        <w:rPr>
          <w:rFonts w:ascii="Calibri" w:hAnsi="Calibri" w:cs="Calibri"/>
          <w:sz w:val="24"/>
        </w:rPr>
      </w:pPr>
      <w:r w:rsidRPr="00110935">
        <w:rPr>
          <w:rFonts w:ascii="Calibri" w:hAnsi="Calibri" w:cs="Calibri"/>
          <w:b/>
          <w:sz w:val="24"/>
        </w:rPr>
        <w:t>34.2</w:t>
      </w:r>
      <w:r w:rsidR="00DE1A0B"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dentro de los límites del presupuesto aprobado y disponible, bajo su responsabilidad y por razones fundadas, podrá acordar el incremento en la cantidad de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mediante modificaciones a sus contratos vigentes, dentro de los 12 (doce) meses posteriores a su firma; siempre que el monto total de las modificaciones no rebase en </w:t>
      </w:r>
      <w:r w:rsidRPr="00110935">
        <w:rPr>
          <w:rFonts w:ascii="Calibri" w:hAnsi="Calibri" w:cs="Calibri"/>
          <w:sz w:val="24"/>
        </w:rPr>
        <w:lastRenderedPageBreak/>
        <w:t xml:space="preserve">su conjunto, el 20% (veinte por ciento) del monto o cantidad de los conceptos o volúmenes establecidos originalmente en los mismos, y el precio de los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sea igual al pactado originalmente, en los términos del artículo 51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w:t>
      </w:r>
      <w:r w:rsidR="004A70AA" w:rsidRPr="00110935">
        <w:rPr>
          <w:rFonts w:ascii="Calibri" w:hAnsi="Calibri" w:cs="Calibri"/>
          <w:sz w:val="24"/>
        </w:rPr>
        <w:t xml:space="preserve"> el Estado </w:t>
      </w:r>
      <w:r w:rsidRPr="00110935">
        <w:rPr>
          <w:rFonts w:ascii="Calibri" w:hAnsi="Calibri" w:cs="Calibri"/>
          <w:sz w:val="24"/>
        </w:rPr>
        <w:t>de Baja California.</w:t>
      </w:r>
    </w:p>
    <w:p w:rsidR="00112415" w:rsidRPr="00110935" w:rsidRDefault="00112415" w:rsidP="002D2148">
      <w:pPr>
        <w:pStyle w:val="3"/>
        <w:ind w:left="0" w:firstLine="0"/>
        <w:rPr>
          <w:rFonts w:ascii="Calibri" w:hAnsi="Calibri" w:cs="Calibri"/>
          <w:sz w:val="24"/>
        </w:rPr>
      </w:pPr>
    </w:p>
    <w:p w:rsidR="00112415" w:rsidRPr="00110935" w:rsidRDefault="004E01D9" w:rsidP="00DF55E7">
      <w:pPr>
        <w:pStyle w:val="3"/>
        <w:ind w:left="1200" w:firstLine="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922FC" w:rsidRPr="00110935" w:rsidRDefault="00C922FC" w:rsidP="002D2148">
      <w:pPr>
        <w:pStyle w:val="3"/>
        <w:ind w:left="0" w:firstLine="0"/>
        <w:rPr>
          <w:rFonts w:ascii="Calibri" w:hAnsi="Calibri" w:cs="Calibri"/>
          <w:sz w:val="24"/>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t>G. DE LAS INCONFORMIDADES</w:t>
      </w:r>
    </w:p>
    <w:p w:rsidR="00C230F6" w:rsidRPr="00110935" w:rsidRDefault="00C230F6" w:rsidP="002D2148">
      <w:pPr>
        <w:pStyle w:val="3"/>
        <w:ind w:left="0" w:firstLine="0"/>
        <w:rPr>
          <w:rFonts w:ascii="Calibri" w:hAnsi="Calibri" w:cs="Calibri"/>
          <w:b/>
          <w:sz w:val="24"/>
        </w:rPr>
      </w:pPr>
    </w:p>
    <w:p w:rsidR="00112415" w:rsidRPr="00110935" w:rsidRDefault="00112415" w:rsidP="007F10A1">
      <w:pPr>
        <w:pStyle w:val="2"/>
        <w:tabs>
          <w:tab w:val="left" w:pos="500"/>
        </w:tabs>
        <w:ind w:left="0"/>
        <w:rPr>
          <w:rFonts w:ascii="Calibri" w:hAnsi="Calibri" w:cs="Calibri"/>
          <w:sz w:val="24"/>
        </w:rPr>
      </w:pPr>
      <w:r w:rsidRPr="00110935">
        <w:rPr>
          <w:rFonts w:ascii="Calibri" w:hAnsi="Calibri" w:cs="Calibri"/>
          <w:b/>
          <w:sz w:val="24"/>
        </w:rPr>
        <w:t>35.</w:t>
      </w:r>
      <w:r w:rsidRPr="00110935">
        <w:rPr>
          <w:rFonts w:ascii="Calibri" w:hAnsi="Calibri" w:cs="Calibri"/>
          <w:b/>
          <w:sz w:val="24"/>
        </w:rPr>
        <w:tab/>
        <w:t>INCONFORMIDADES: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2"/>
        <w:numPr>
          <w:ilvl w:val="0"/>
          <w:numId w:val="23"/>
        </w:numPr>
        <w:tabs>
          <w:tab w:val="clear" w:pos="720"/>
          <w:tab w:val="num" w:pos="1100"/>
        </w:tabs>
        <w:ind w:left="1100" w:hanging="600"/>
        <w:rPr>
          <w:rFonts w:ascii="Calibri" w:hAnsi="Calibri" w:cs="Calibri"/>
          <w:sz w:val="24"/>
        </w:rPr>
      </w:pPr>
      <w:r w:rsidRPr="00110935">
        <w:rPr>
          <w:rFonts w:ascii="Calibri" w:hAnsi="Calibri" w:cs="Calibri"/>
          <w:sz w:val="24"/>
        </w:rPr>
        <w:t xml:space="preserve">La autoridad competente para recibir y resolver cualquier inconformidad derivada de la presente </w:t>
      </w:r>
      <w:r w:rsidR="006D20E8" w:rsidRPr="00110935">
        <w:rPr>
          <w:rFonts w:ascii="Calibri" w:hAnsi="Calibri" w:cs="Calibri"/>
          <w:sz w:val="24"/>
        </w:rPr>
        <w:t>Licitación</w:t>
      </w:r>
      <w:r w:rsidRPr="00110935">
        <w:rPr>
          <w:rFonts w:ascii="Calibri" w:hAnsi="Calibri" w:cs="Calibri"/>
          <w:sz w:val="24"/>
        </w:rPr>
        <w:t xml:space="preserve"> pública, será la Dirección de Control y Evaluación Gubernamental, de conformidad con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 y su Reglamento,  así como la Ley de Responsabilidades de los Servidores Públicos y la Codificación Civil y Penal  para </w:t>
      </w:r>
      <w:r w:rsidR="005628F2" w:rsidRPr="00110935">
        <w:rPr>
          <w:rFonts w:ascii="Calibri" w:hAnsi="Calibri" w:cs="Calibri"/>
          <w:sz w:val="24"/>
        </w:rPr>
        <w:t xml:space="preserve">el Estado </w:t>
      </w:r>
      <w:r w:rsidRPr="00110935">
        <w:rPr>
          <w:rFonts w:ascii="Calibri" w:hAnsi="Calibri" w:cs="Calibri"/>
          <w:sz w:val="24"/>
        </w:rPr>
        <w:t xml:space="preserve">de Baja California.  </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1100"/>
        <w:rPr>
          <w:rFonts w:ascii="Calibri" w:hAnsi="Calibri" w:cs="Calibri"/>
        </w:rPr>
      </w:pPr>
      <w:r w:rsidRPr="00110935">
        <w:rPr>
          <w:rFonts w:ascii="Calibri" w:hAnsi="Calibri" w:cs="Calibri"/>
          <w:sz w:val="24"/>
        </w:rPr>
        <w:t xml:space="preserve">Los licitantes podrán inconformarse ante la Dirección Estatal antes mencionada,  en los términos del Capítulo Séptimo de la Ley de Adquisiciones, Arrendamientos y </w:t>
      </w:r>
      <w:r w:rsidR="002C06B9" w:rsidRPr="00110935">
        <w:rPr>
          <w:rFonts w:ascii="Calibri" w:hAnsi="Calibri" w:cs="Calibri"/>
          <w:sz w:val="24"/>
        </w:rPr>
        <w:t>Servicios para el Estado</w:t>
      </w:r>
      <w:r w:rsidRPr="00110935">
        <w:rPr>
          <w:rFonts w:ascii="Calibri" w:hAnsi="Calibri" w:cs="Calibri"/>
          <w:sz w:val="24"/>
        </w:rPr>
        <w:t xml:space="preserve"> de Baja California, se apercibe a los licitantes para que se abstengan de realizar declaraciones falsas o que se comporten con dolo o mala </w:t>
      </w:r>
      <w:r w:rsidR="005B1367" w:rsidRPr="00110935">
        <w:rPr>
          <w:rFonts w:ascii="Calibri" w:hAnsi="Calibri" w:cs="Calibri"/>
          <w:sz w:val="24"/>
        </w:rPr>
        <w:t>fe</w:t>
      </w:r>
      <w:r w:rsidRPr="00110935">
        <w:rPr>
          <w:rFonts w:ascii="Calibri" w:hAnsi="Calibri" w:cs="Calibri"/>
          <w:sz w:val="24"/>
        </w:rPr>
        <w:t xml:space="preserve"> en el presente procedimiento de contratación, de lo contrario podrán ser sancionados en los términos del artículo 320 del Código Penal para </w:t>
      </w:r>
      <w:r w:rsidR="0067076D" w:rsidRPr="00110935">
        <w:rPr>
          <w:rFonts w:ascii="Calibri" w:hAnsi="Calibri" w:cs="Calibri"/>
          <w:sz w:val="24"/>
        </w:rPr>
        <w:t>el Estado</w:t>
      </w:r>
      <w:r w:rsidRPr="00110935">
        <w:rPr>
          <w:rFonts w:ascii="Calibri" w:hAnsi="Calibri" w:cs="Calibri"/>
          <w:sz w:val="24"/>
        </w:rPr>
        <w:t xml:space="preserve"> de Baja California y del artículo 59 de la Ley de Adquisiciones, Arrendamiento y </w:t>
      </w:r>
      <w:r w:rsidR="002C06B9"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w:t>
      </w:r>
    </w:p>
    <w:sectPr w:rsidR="00112415" w:rsidRPr="00110935"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41C" w:rsidRDefault="000D241C">
      <w:r>
        <w:separator/>
      </w:r>
    </w:p>
  </w:endnote>
  <w:endnote w:type="continuationSeparator" w:id="0">
    <w:p w:rsidR="000D241C" w:rsidRDefault="000D2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41C" w:rsidRDefault="000D241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D241C" w:rsidRDefault="000D241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41C" w:rsidRPr="00EF67B0" w:rsidRDefault="00BD4E8B" w:rsidP="004E1201">
    <w:pPr>
      <w:pStyle w:val="Piedepgina"/>
      <w:jc w:val="center"/>
      <w:rPr>
        <w:rFonts w:ascii="Calibri" w:hAnsi="Calibri" w:cs="Calibri"/>
        <w:sz w:val="16"/>
        <w:szCs w:val="16"/>
      </w:rPr>
    </w:pPr>
    <w:r>
      <w:rPr>
        <w:rFonts w:ascii="Calibri" w:hAnsi="Calibri" w:cs="Calibri"/>
        <w:iCs/>
        <w:noProof/>
        <w:sz w:val="18"/>
        <w:szCs w:val="16"/>
        <w:lang w:val="en-US"/>
      </w:rPr>
      <w:pict>
        <v:line id="_x0000_s2058" style="position:absolute;left:0;text-align:left;z-index:251658240" from="-1.25pt,-2pt" to="515.05pt,-2pt" strokecolor="#7fba00" strokeweight="4.5pt">
          <v:stroke linestyle="thinThick"/>
        </v:line>
      </w:pict>
    </w:r>
    <w:r w:rsidR="000D241C" w:rsidRPr="00EF67B0">
      <w:rPr>
        <w:rFonts w:ascii="Calibri" w:hAnsi="Calibri" w:cs="Calibri"/>
        <w:iCs/>
        <w:sz w:val="18"/>
        <w:szCs w:val="16"/>
      </w:rPr>
      <w:t>Comité de Adquisiciones, Arrendamientos y Servicios del Poder Ejecutivo del Gobierno del Estado de Baja California</w:t>
    </w:r>
    <w:r w:rsidR="000D241C" w:rsidRPr="00EF67B0">
      <w:rPr>
        <w:rFonts w:ascii="Calibri" w:hAnsi="Calibri" w:cs="Calibri"/>
        <w:sz w:val="18"/>
        <w:szCs w:val="16"/>
      </w:rPr>
      <w:t xml:space="preserve">              Página </w:t>
    </w:r>
    <w:r w:rsidR="000D241C" w:rsidRPr="00EF67B0">
      <w:rPr>
        <w:rStyle w:val="Nmerodepgina"/>
        <w:rFonts w:ascii="Calibri" w:hAnsi="Calibri" w:cs="Calibri"/>
        <w:sz w:val="18"/>
        <w:szCs w:val="16"/>
      </w:rPr>
      <w:fldChar w:fldCharType="begin"/>
    </w:r>
    <w:r w:rsidR="000D241C" w:rsidRPr="00EF67B0">
      <w:rPr>
        <w:rStyle w:val="Nmerodepgina"/>
        <w:rFonts w:ascii="Calibri" w:hAnsi="Calibri" w:cs="Calibri"/>
        <w:sz w:val="18"/>
        <w:szCs w:val="16"/>
      </w:rPr>
      <w:instrText xml:space="preserve"> PAGE </w:instrText>
    </w:r>
    <w:r w:rsidR="000D241C" w:rsidRPr="00EF67B0">
      <w:rPr>
        <w:rStyle w:val="Nmerodepgina"/>
        <w:rFonts w:ascii="Calibri" w:hAnsi="Calibri" w:cs="Calibri"/>
        <w:sz w:val="18"/>
        <w:szCs w:val="16"/>
      </w:rPr>
      <w:fldChar w:fldCharType="separate"/>
    </w:r>
    <w:r>
      <w:rPr>
        <w:rStyle w:val="Nmerodepgina"/>
        <w:rFonts w:ascii="Calibri" w:hAnsi="Calibri" w:cs="Calibri"/>
        <w:noProof/>
        <w:sz w:val="18"/>
        <w:szCs w:val="16"/>
      </w:rPr>
      <w:t>1</w:t>
    </w:r>
    <w:r w:rsidR="000D241C" w:rsidRPr="00EF67B0">
      <w:rPr>
        <w:rStyle w:val="Nmerodepgina"/>
        <w:rFonts w:ascii="Calibri" w:hAnsi="Calibri" w:cs="Calibri"/>
        <w:sz w:val="18"/>
        <w:szCs w:val="16"/>
      </w:rPr>
      <w:fldChar w:fldCharType="end"/>
    </w:r>
    <w:r w:rsidR="000D241C" w:rsidRPr="00EF67B0">
      <w:rPr>
        <w:rStyle w:val="Nmerodepgina"/>
        <w:rFonts w:ascii="Calibri" w:hAnsi="Calibri" w:cs="Calibri"/>
        <w:sz w:val="18"/>
        <w:szCs w:val="16"/>
      </w:rPr>
      <w:t xml:space="preserve"> de </w:t>
    </w:r>
    <w:r w:rsidR="000D241C" w:rsidRPr="00EF67B0">
      <w:rPr>
        <w:rStyle w:val="Nmerodepgina"/>
        <w:rFonts w:ascii="Calibri" w:hAnsi="Calibri" w:cs="Calibri"/>
        <w:sz w:val="18"/>
        <w:szCs w:val="16"/>
      </w:rPr>
      <w:fldChar w:fldCharType="begin"/>
    </w:r>
    <w:r w:rsidR="000D241C" w:rsidRPr="00EF67B0">
      <w:rPr>
        <w:rStyle w:val="Nmerodepgina"/>
        <w:rFonts w:ascii="Calibri" w:hAnsi="Calibri" w:cs="Calibri"/>
        <w:sz w:val="18"/>
        <w:szCs w:val="16"/>
      </w:rPr>
      <w:instrText xml:space="preserve"> NUMPAGES </w:instrText>
    </w:r>
    <w:r w:rsidR="000D241C" w:rsidRPr="00EF67B0">
      <w:rPr>
        <w:rStyle w:val="Nmerodepgina"/>
        <w:rFonts w:ascii="Calibri" w:hAnsi="Calibri" w:cs="Calibri"/>
        <w:sz w:val="18"/>
        <w:szCs w:val="16"/>
      </w:rPr>
      <w:fldChar w:fldCharType="separate"/>
    </w:r>
    <w:r>
      <w:rPr>
        <w:rStyle w:val="Nmerodepgina"/>
        <w:rFonts w:ascii="Calibri" w:hAnsi="Calibri" w:cs="Calibri"/>
        <w:noProof/>
        <w:sz w:val="18"/>
        <w:szCs w:val="16"/>
      </w:rPr>
      <w:t>25</w:t>
    </w:r>
    <w:r w:rsidR="000D241C" w:rsidRPr="00EF67B0">
      <w:rPr>
        <w:rStyle w:val="Nmerodepgina"/>
        <w:rFonts w:ascii="Calibri" w:hAnsi="Calibri" w:cs="Calibri"/>
        <w:sz w:val="18"/>
        <w:szCs w:val="16"/>
      </w:rPr>
      <w:fldChar w:fldCharType="end"/>
    </w:r>
  </w:p>
  <w:p w:rsidR="000D241C" w:rsidRPr="00F96976" w:rsidRDefault="000D241C"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41C" w:rsidRDefault="000D241C">
      <w:r>
        <w:separator/>
      </w:r>
    </w:p>
  </w:footnote>
  <w:footnote w:type="continuationSeparator" w:id="0">
    <w:p w:rsidR="000D241C" w:rsidRDefault="000D24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41C" w:rsidRPr="00EF67B0" w:rsidRDefault="000D241C" w:rsidP="004E1201">
    <w:pPr>
      <w:pStyle w:val="Encabezado"/>
      <w:rPr>
        <w:rFonts w:ascii="Calibri" w:hAnsi="Calibri" w:cs="Calibri"/>
        <w:b/>
        <w:i/>
      </w:rPr>
    </w:pPr>
  </w:p>
  <w:p w:rsidR="000D241C" w:rsidRPr="00EF67B0" w:rsidRDefault="00BD4E8B" w:rsidP="004E1201">
    <w:pPr>
      <w:pStyle w:val="Encabezado"/>
      <w:jc w:val="center"/>
      <w:rPr>
        <w:rFonts w:ascii="Calibri" w:hAnsi="Calibri" w:cs="Calibri"/>
        <w:sz w:val="18"/>
      </w:rPr>
    </w:pPr>
    <w:r>
      <w:rPr>
        <w:rFonts w:ascii="Calibri" w:hAnsi="Calibri" w:cs="Calibri"/>
        <w:noProof/>
        <w:lang w:val="en-US"/>
      </w:rPr>
      <w:pict>
        <v:line id="_x0000_s2057" style="position:absolute;left:0;text-align:left;z-index:251657216" from="-3pt,24.05pt" to="515.9pt,24.05pt" strokecolor="#7fba00" strokeweight="4.5pt">
          <v:stroke linestyle="thickThin"/>
        </v:line>
      </w:pict>
    </w:r>
    <w:r w:rsidR="000D241C" w:rsidRPr="00EF67B0">
      <w:rPr>
        <w:rFonts w:ascii="Calibri" w:hAnsi="Calibri" w:cs="Calibri"/>
        <w:noProof/>
      </w:rPr>
      <w:t>Licitación Pública Regional No. 32065001-0</w:t>
    </w:r>
    <w:r w:rsidR="000D241C">
      <w:rPr>
        <w:rFonts w:ascii="Calibri" w:hAnsi="Calibri" w:cs="Calibri"/>
        <w:noProof/>
      </w:rPr>
      <w:t>55</w:t>
    </w:r>
    <w:r w:rsidR="000D241C" w:rsidRPr="00EF67B0">
      <w:rPr>
        <w:rFonts w:ascii="Calibri" w:hAnsi="Calibri" w:cs="Calibri"/>
        <w:noProof/>
      </w:rPr>
      <w:t>-</w:t>
    </w:r>
    <w:r w:rsidR="000D241C">
      <w:rPr>
        <w:rFonts w:ascii="Calibri" w:hAnsi="Calibri" w:cs="Calibri"/>
        <w:noProof/>
      </w:rPr>
      <w:t>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5pt;height:12.5pt" o:bullet="t">
        <v:imagedata r:id="rId1" o:title="BD21304_"/>
      </v:shape>
    </w:pict>
  </w:numPicBullet>
  <w:abstractNum w:abstractNumId="0">
    <w:nsid w:val="055F4977"/>
    <w:multiLevelType w:val="hybridMultilevel"/>
    <w:tmpl w:val="732E4C4A"/>
    <w:lvl w:ilvl="0" w:tplc="080A0001">
      <w:start w:val="1"/>
      <w:numFmt w:val="bullet"/>
      <w:lvlText w:val=""/>
      <w:lvlJc w:val="left"/>
      <w:pPr>
        <w:ind w:left="1584" w:hanging="360"/>
      </w:pPr>
      <w:rPr>
        <w:rFonts w:ascii="Symbol" w:hAnsi="Symbol" w:hint="default"/>
      </w:rPr>
    </w:lvl>
    <w:lvl w:ilvl="1" w:tplc="080A0003" w:tentative="1">
      <w:start w:val="1"/>
      <w:numFmt w:val="bullet"/>
      <w:lvlText w:val="o"/>
      <w:lvlJc w:val="left"/>
      <w:pPr>
        <w:ind w:left="2304" w:hanging="360"/>
      </w:pPr>
      <w:rPr>
        <w:rFonts w:ascii="Courier New" w:hAnsi="Courier New" w:cs="Courier New" w:hint="default"/>
      </w:rPr>
    </w:lvl>
    <w:lvl w:ilvl="2" w:tplc="080A0005" w:tentative="1">
      <w:start w:val="1"/>
      <w:numFmt w:val="bullet"/>
      <w:lvlText w:val=""/>
      <w:lvlJc w:val="left"/>
      <w:pPr>
        <w:ind w:left="3024" w:hanging="360"/>
      </w:pPr>
      <w:rPr>
        <w:rFonts w:ascii="Wingdings" w:hAnsi="Wingdings" w:hint="default"/>
      </w:rPr>
    </w:lvl>
    <w:lvl w:ilvl="3" w:tplc="080A0001" w:tentative="1">
      <w:start w:val="1"/>
      <w:numFmt w:val="bullet"/>
      <w:lvlText w:val=""/>
      <w:lvlJc w:val="left"/>
      <w:pPr>
        <w:ind w:left="3744" w:hanging="360"/>
      </w:pPr>
      <w:rPr>
        <w:rFonts w:ascii="Symbol" w:hAnsi="Symbol" w:hint="default"/>
      </w:rPr>
    </w:lvl>
    <w:lvl w:ilvl="4" w:tplc="080A0003" w:tentative="1">
      <w:start w:val="1"/>
      <w:numFmt w:val="bullet"/>
      <w:lvlText w:val="o"/>
      <w:lvlJc w:val="left"/>
      <w:pPr>
        <w:ind w:left="4464" w:hanging="360"/>
      </w:pPr>
      <w:rPr>
        <w:rFonts w:ascii="Courier New" w:hAnsi="Courier New" w:cs="Courier New" w:hint="default"/>
      </w:rPr>
    </w:lvl>
    <w:lvl w:ilvl="5" w:tplc="080A0005" w:tentative="1">
      <w:start w:val="1"/>
      <w:numFmt w:val="bullet"/>
      <w:lvlText w:val=""/>
      <w:lvlJc w:val="left"/>
      <w:pPr>
        <w:ind w:left="5184" w:hanging="360"/>
      </w:pPr>
      <w:rPr>
        <w:rFonts w:ascii="Wingdings" w:hAnsi="Wingdings" w:hint="default"/>
      </w:rPr>
    </w:lvl>
    <w:lvl w:ilvl="6" w:tplc="080A0001" w:tentative="1">
      <w:start w:val="1"/>
      <w:numFmt w:val="bullet"/>
      <w:lvlText w:val=""/>
      <w:lvlJc w:val="left"/>
      <w:pPr>
        <w:ind w:left="5904" w:hanging="360"/>
      </w:pPr>
      <w:rPr>
        <w:rFonts w:ascii="Symbol" w:hAnsi="Symbol" w:hint="default"/>
      </w:rPr>
    </w:lvl>
    <w:lvl w:ilvl="7" w:tplc="080A0003" w:tentative="1">
      <w:start w:val="1"/>
      <w:numFmt w:val="bullet"/>
      <w:lvlText w:val="o"/>
      <w:lvlJc w:val="left"/>
      <w:pPr>
        <w:ind w:left="6624" w:hanging="360"/>
      </w:pPr>
      <w:rPr>
        <w:rFonts w:ascii="Courier New" w:hAnsi="Courier New" w:cs="Courier New" w:hint="default"/>
      </w:rPr>
    </w:lvl>
    <w:lvl w:ilvl="8" w:tplc="080A0005" w:tentative="1">
      <w:start w:val="1"/>
      <w:numFmt w:val="bullet"/>
      <w:lvlText w:val=""/>
      <w:lvlJc w:val="left"/>
      <w:pPr>
        <w:ind w:left="7344" w:hanging="360"/>
      </w:pPr>
      <w:rPr>
        <w:rFonts w:ascii="Wingdings" w:hAnsi="Wingdings" w:hint="default"/>
      </w:rPr>
    </w:lvl>
  </w:abstractNum>
  <w:abstractNum w:abstractNumId="1">
    <w:nsid w:val="07EB6651"/>
    <w:multiLevelType w:val="hybridMultilevel"/>
    <w:tmpl w:val="14D0DE1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8B40BA1"/>
    <w:multiLevelType w:val="hybridMultilevel"/>
    <w:tmpl w:val="41B88AFA"/>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3">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0CE4299B"/>
    <w:multiLevelType w:val="hybridMultilevel"/>
    <w:tmpl w:val="BCDE246C"/>
    <w:lvl w:ilvl="0" w:tplc="040A0001">
      <w:start w:val="1"/>
      <w:numFmt w:val="bullet"/>
      <w:lvlText w:val=""/>
      <w:lvlJc w:val="left"/>
      <w:pPr>
        <w:ind w:left="1440" w:hanging="360"/>
      </w:pPr>
      <w:rPr>
        <w:rFonts w:ascii="Symbol" w:hAnsi="Symbol" w:hint="default"/>
      </w:rPr>
    </w:lvl>
    <w:lvl w:ilvl="1" w:tplc="040A0003">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7">
    <w:nsid w:val="188D0E83"/>
    <w:multiLevelType w:val="hybridMultilevel"/>
    <w:tmpl w:val="CCB005B8"/>
    <w:lvl w:ilvl="0" w:tplc="872E55E2">
      <w:start w:val="1"/>
      <w:numFmt w:val="lowerLetter"/>
      <w:lvlText w:val="%1)"/>
      <w:lvlJc w:val="left"/>
      <w:pPr>
        <w:tabs>
          <w:tab w:val="num" w:pos="720"/>
        </w:tabs>
        <w:ind w:left="720" w:hanging="360"/>
      </w:pPr>
      <w:rPr>
        <w:rFonts w:hint="default"/>
        <w:b/>
      </w:rPr>
    </w:lvl>
    <w:lvl w:ilvl="1" w:tplc="52084DE4" w:tentative="1">
      <w:start w:val="1"/>
      <w:numFmt w:val="lowerLetter"/>
      <w:lvlText w:val="%2."/>
      <w:lvlJc w:val="left"/>
      <w:pPr>
        <w:tabs>
          <w:tab w:val="num" w:pos="1440"/>
        </w:tabs>
        <w:ind w:left="1440" w:hanging="360"/>
      </w:pPr>
    </w:lvl>
    <w:lvl w:ilvl="2" w:tplc="9210E536" w:tentative="1">
      <w:start w:val="1"/>
      <w:numFmt w:val="lowerRoman"/>
      <w:lvlText w:val="%3."/>
      <w:lvlJc w:val="right"/>
      <w:pPr>
        <w:tabs>
          <w:tab w:val="num" w:pos="2160"/>
        </w:tabs>
        <w:ind w:left="2160" w:hanging="180"/>
      </w:pPr>
    </w:lvl>
    <w:lvl w:ilvl="3" w:tplc="FE42B4D2" w:tentative="1">
      <w:start w:val="1"/>
      <w:numFmt w:val="decimal"/>
      <w:lvlText w:val="%4."/>
      <w:lvlJc w:val="left"/>
      <w:pPr>
        <w:tabs>
          <w:tab w:val="num" w:pos="2880"/>
        </w:tabs>
        <w:ind w:left="2880" w:hanging="360"/>
      </w:pPr>
    </w:lvl>
    <w:lvl w:ilvl="4" w:tplc="78AAB66A" w:tentative="1">
      <w:start w:val="1"/>
      <w:numFmt w:val="lowerLetter"/>
      <w:lvlText w:val="%5."/>
      <w:lvlJc w:val="left"/>
      <w:pPr>
        <w:tabs>
          <w:tab w:val="num" w:pos="3600"/>
        </w:tabs>
        <w:ind w:left="3600" w:hanging="360"/>
      </w:pPr>
    </w:lvl>
    <w:lvl w:ilvl="5" w:tplc="B2F8741A" w:tentative="1">
      <w:start w:val="1"/>
      <w:numFmt w:val="lowerRoman"/>
      <w:lvlText w:val="%6."/>
      <w:lvlJc w:val="right"/>
      <w:pPr>
        <w:tabs>
          <w:tab w:val="num" w:pos="4320"/>
        </w:tabs>
        <w:ind w:left="4320" w:hanging="180"/>
      </w:pPr>
    </w:lvl>
    <w:lvl w:ilvl="6" w:tplc="92EE38C8" w:tentative="1">
      <w:start w:val="1"/>
      <w:numFmt w:val="decimal"/>
      <w:lvlText w:val="%7."/>
      <w:lvlJc w:val="left"/>
      <w:pPr>
        <w:tabs>
          <w:tab w:val="num" w:pos="5040"/>
        </w:tabs>
        <w:ind w:left="5040" w:hanging="360"/>
      </w:pPr>
    </w:lvl>
    <w:lvl w:ilvl="7" w:tplc="9E2C8454" w:tentative="1">
      <w:start w:val="1"/>
      <w:numFmt w:val="lowerLetter"/>
      <w:lvlText w:val="%8."/>
      <w:lvlJc w:val="left"/>
      <w:pPr>
        <w:tabs>
          <w:tab w:val="num" w:pos="5760"/>
        </w:tabs>
        <w:ind w:left="5760" w:hanging="360"/>
      </w:pPr>
    </w:lvl>
    <w:lvl w:ilvl="8" w:tplc="FA226CDE" w:tentative="1">
      <w:start w:val="1"/>
      <w:numFmt w:val="lowerRoman"/>
      <w:lvlText w:val="%9."/>
      <w:lvlJc w:val="right"/>
      <w:pPr>
        <w:tabs>
          <w:tab w:val="num" w:pos="6480"/>
        </w:tabs>
        <w:ind w:left="6480" w:hanging="180"/>
      </w:pPr>
    </w:lvl>
  </w:abstractNum>
  <w:abstractNum w:abstractNumId="8">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9">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1E63726"/>
    <w:multiLevelType w:val="hybridMultilevel"/>
    <w:tmpl w:val="26364EF2"/>
    <w:lvl w:ilvl="0" w:tplc="EC062BD6">
      <w:numFmt w:val="bullet"/>
      <w:lvlText w:val="-"/>
      <w:lvlJc w:val="left"/>
      <w:pPr>
        <w:ind w:left="1800" w:hanging="360"/>
      </w:pPr>
      <w:rPr>
        <w:rFonts w:ascii="Arial" w:eastAsia="Times New Roman" w:hAnsi="Arial" w:cs="Aria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1">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7093F03"/>
    <w:multiLevelType w:val="hybridMultilevel"/>
    <w:tmpl w:val="C792C070"/>
    <w:lvl w:ilvl="0" w:tplc="8996D5CA">
      <w:start w:val="1"/>
      <w:numFmt w:val="bullet"/>
      <w:lvlText w:val=""/>
      <w:lvlJc w:val="left"/>
      <w:pPr>
        <w:tabs>
          <w:tab w:val="num" w:pos="1560"/>
        </w:tabs>
        <w:ind w:left="1560" w:hanging="360"/>
      </w:pPr>
      <w:rPr>
        <w:rFonts w:ascii="Symbol" w:hAnsi="Symbol" w:hint="default"/>
        <w:color w:val="auto"/>
      </w:rPr>
    </w:lvl>
    <w:lvl w:ilvl="1" w:tplc="04090019">
      <w:start w:val="1"/>
      <w:numFmt w:val="bullet"/>
      <w:lvlText w:val=""/>
      <w:lvlJc w:val="left"/>
      <w:pPr>
        <w:tabs>
          <w:tab w:val="num" w:pos="2280"/>
        </w:tabs>
        <w:ind w:left="2280" w:hanging="360"/>
      </w:pPr>
      <w:rPr>
        <w:rFonts w:ascii="Symbol" w:hAnsi="Symbol" w:hint="default"/>
        <w:color w:val="auto"/>
      </w:rPr>
    </w:lvl>
    <w:lvl w:ilvl="2" w:tplc="0409001B" w:tentative="1">
      <w:start w:val="1"/>
      <w:numFmt w:val="bullet"/>
      <w:lvlText w:val=""/>
      <w:lvlJc w:val="left"/>
      <w:pPr>
        <w:tabs>
          <w:tab w:val="num" w:pos="3000"/>
        </w:tabs>
        <w:ind w:left="3000" w:hanging="360"/>
      </w:pPr>
      <w:rPr>
        <w:rFonts w:ascii="Wingdings" w:hAnsi="Wingdings" w:hint="default"/>
      </w:rPr>
    </w:lvl>
    <w:lvl w:ilvl="3" w:tplc="0409000F" w:tentative="1">
      <w:start w:val="1"/>
      <w:numFmt w:val="bullet"/>
      <w:lvlText w:val=""/>
      <w:lvlJc w:val="left"/>
      <w:pPr>
        <w:tabs>
          <w:tab w:val="num" w:pos="3720"/>
        </w:tabs>
        <w:ind w:left="3720" w:hanging="360"/>
      </w:pPr>
      <w:rPr>
        <w:rFonts w:ascii="Symbol" w:hAnsi="Symbol" w:hint="default"/>
      </w:rPr>
    </w:lvl>
    <w:lvl w:ilvl="4" w:tplc="04090019" w:tentative="1">
      <w:start w:val="1"/>
      <w:numFmt w:val="bullet"/>
      <w:lvlText w:val="o"/>
      <w:lvlJc w:val="left"/>
      <w:pPr>
        <w:tabs>
          <w:tab w:val="num" w:pos="4440"/>
        </w:tabs>
        <w:ind w:left="4440" w:hanging="360"/>
      </w:pPr>
      <w:rPr>
        <w:rFonts w:ascii="Courier New" w:hAnsi="Courier New" w:cs="Courier New" w:hint="default"/>
      </w:rPr>
    </w:lvl>
    <w:lvl w:ilvl="5" w:tplc="0409001B" w:tentative="1">
      <w:start w:val="1"/>
      <w:numFmt w:val="bullet"/>
      <w:lvlText w:val=""/>
      <w:lvlJc w:val="left"/>
      <w:pPr>
        <w:tabs>
          <w:tab w:val="num" w:pos="5160"/>
        </w:tabs>
        <w:ind w:left="5160" w:hanging="360"/>
      </w:pPr>
      <w:rPr>
        <w:rFonts w:ascii="Wingdings" w:hAnsi="Wingdings" w:hint="default"/>
      </w:rPr>
    </w:lvl>
    <w:lvl w:ilvl="6" w:tplc="0409000F" w:tentative="1">
      <w:start w:val="1"/>
      <w:numFmt w:val="bullet"/>
      <w:lvlText w:val=""/>
      <w:lvlJc w:val="left"/>
      <w:pPr>
        <w:tabs>
          <w:tab w:val="num" w:pos="5880"/>
        </w:tabs>
        <w:ind w:left="5880" w:hanging="360"/>
      </w:pPr>
      <w:rPr>
        <w:rFonts w:ascii="Symbol" w:hAnsi="Symbol" w:hint="default"/>
      </w:rPr>
    </w:lvl>
    <w:lvl w:ilvl="7" w:tplc="04090019" w:tentative="1">
      <w:start w:val="1"/>
      <w:numFmt w:val="bullet"/>
      <w:lvlText w:val="o"/>
      <w:lvlJc w:val="left"/>
      <w:pPr>
        <w:tabs>
          <w:tab w:val="num" w:pos="6600"/>
        </w:tabs>
        <w:ind w:left="6600" w:hanging="360"/>
      </w:pPr>
      <w:rPr>
        <w:rFonts w:ascii="Courier New" w:hAnsi="Courier New" w:cs="Courier New" w:hint="default"/>
      </w:rPr>
    </w:lvl>
    <w:lvl w:ilvl="8" w:tplc="0409001B" w:tentative="1">
      <w:start w:val="1"/>
      <w:numFmt w:val="bullet"/>
      <w:lvlText w:val=""/>
      <w:lvlJc w:val="left"/>
      <w:pPr>
        <w:tabs>
          <w:tab w:val="num" w:pos="7320"/>
        </w:tabs>
        <w:ind w:left="7320" w:hanging="360"/>
      </w:pPr>
      <w:rPr>
        <w:rFonts w:ascii="Wingdings" w:hAnsi="Wingdings" w:hint="default"/>
      </w:rPr>
    </w:lvl>
  </w:abstractNum>
  <w:abstractNum w:abstractNumId="14">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5">
    <w:nsid w:val="2A722244"/>
    <w:multiLevelType w:val="hybridMultilevel"/>
    <w:tmpl w:val="1D8AB536"/>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16">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1A41B86"/>
    <w:multiLevelType w:val="hybridMultilevel"/>
    <w:tmpl w:val="0DFA915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AC56D016">
      <w:numFmt w:val="bullet"/>
      <w:lvlText w:val="-"/>
      <w:lvlJc w:val="left"/>
      <w:pPr>
        <w:tabs>
          <w:tab w:val="num" w:pos="2160"/>
        </w:tabs>
        <w:ind w:left="2160" w:hanging="360"/>
      </w:pPr>
      <w:rPr>
        <w:rFonts w:ascii="Verdana" w:eastAsia="Times New Roman" w:hAnsi="Verdana" w:cs="Tahoma"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1D610B8"/>
    <w:multiLevelType w:val="hybridMultilevel"/>
    <w:tmpl w:val="8252E81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39AE03F5"/>
    <w:multiLevelType w:val="hybridMultilevel"/>
    <w:tmpl w:val="E8CC7B5A"/>
    <w:lvl w:ilvl="0" w:tplc="58481E20">
      <w:start w:val="1"/>
      <w:numFmt w:val="bullet"/>
      <w:lvlText w:val=""/>
      <w:lvlJc w:val="left"/>
      <w:pPr>
        <w:ind w:left="1320" w:hanging="360"/>
      </w:pPr>
      <w:rPr>
        <w:rFonts w:ascii="Wingdings" w:hAnsi="Wingdings"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23">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4">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6">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C232C42"/>
    <w:multiLevelType w:val="hybridMultilevel"/>
    <w:tmpl w:val="27ECF6F0"/>
    <w:lvl w:ilvl="0" w:tplc="03AC5EBE">
      <w:start w:val="3"/>
      <w:numFmt w:val="upperLetter"/>
      <w:lvlText w:val="%1)"/>
      <w:lvlJc w:val="left"/>
      <w:pPr>
        <w:tabs>
          <w:tab w:val="num" w:pos="1350"/>
        </w:tabs>
        <w:ind w:left="1350" w:hanging="360"/>
      </w:pPr>
      <w:rPr>
        <w:rFonts w:hint="default"/>
        <w:b w:val="0"/>
      </w:rPr>
    </w:lvl>
    <w:lvl w:ilvl="1" w:tplc="081A5180" w:tentative="1">
      <w:start w:val="1"/>
      <w:numFmt w:val="lowerLetter"/>
      <w:lvlText w:val="%2."/>
      <w:lvlJc w:val="left"/>
      <w:pPr>
        <w:tabs>
          <w:tab w:val="num" w:pos="1440"/>
        </w:tabs>
        <w:ind w:left="1440" w:hanging="360"/>
      </w:pPr>
    </w:lvl>
    <w:lvl w:ilvl="2" w:tplc="FE105F10" w:tentative="1">
      <w:start w:val="1"/>
      <w:numFmt w:val="lowerRoman"/>
      <w:lvlText w:val="%3."/>
      <w:lvlJc w:val="right"/>
      <w:pPr>
        <w:tabs>
          <w:tab w:val="num" w:pos="2160"/>
        </w:tabs>
        <w:ind w:left="2160" w:hanging="180"/>
      </w:pPr>
    </w:lvl>
    <w:lvl w:ilvl="3" w:tplc="5AFE5B8A" w:tentative="1">
      <w:start w:val="1"/>
      <w:numFmt w:val="decimal"/>
      <w:lvlText w:val="%4."/>
      <w:lvlJc w:val="left"/>
      <w:pPr>
        <w:tabs>
          <w:tab w:val="num" w:pos="2880"/>
        </w:tabs>
        <w:ind w:left="2880" w:hanging="360"/>
      </w:pPr>
    </w:lvl>
    <w:lvl w:ilvl="4" w:tplc="2B187B10" w:tentative="1">
      <w:start w:val="1"/>
      <w:numFmt w:val="lowerLetter"/>
      <w:lvlText w:val="%5."/>
      <w:lvlJc w:val="left"/>
      <w:pPr>
        <w:tabs>
          <w:tab w:val="num" w:pos="3600"/>
        </w:tabs>
        <w:ind w:left="3600" w:hanging="360"/>
      </w:pPr>
    </w:lvl>
    <w:lvl w:ilvl="5" w:tplc="BA060886" w:tentative="1">
      <w:start w:val="1"/>
      <w:numFmt w:val="lowerRoman"/>
      <w:lvlText w:val="%6."/>
      <w:lvlJc w:val="right"/>
      <w:pPr>
        <w:tabs>
          <w:tab w:val="num" w:pos="4320"/>
        </w:tabs>
        <w:ind w:left="4320" w:hanging="180"/>
      </w:pPr>
    </w:lvl>
    <w:lvl w:ilvl="6" w:tplc="443ACB00" w:tentative="1">
      <w:start w:val="1"/>
      <w:numFmt w:val="decimal"/>
      <w:lvlText w:val="%7."/>
      <w:lvlJc w:val="left"/>
      <w:pPr>
        <w:tabs>
          <w:tab w:val="num" w:pos="5040"/>
        </w:tabs>
        <w:ind w:left="5040" w:hanging="360"/>
      </w:pPr>
    </w:lvl>
    <w:lvl w:ilvl="7" w:tplc="3954B438" w:tentative="1">
      <w:start w:val="1"/>
      <w:numFmt w:val="lowerLetter"/>
      <w:lvlText w:val="%8."/>
      <w:lvlJc w:val="left"/>
      <w:pPr>
        <w:tabs>
          <w:tab w:val="num" w:pos="5760"/>
        </w:tabs>
        <w:ind w:left="5760" w:hanging="360"/>
      </w:pPr>
    </w:lvl>
    <w:lvl w:ilvl="8" w:tplc="79C05F80" w:tentative="1">
      <w:start w:val="1"/>
      <w:numFmt w:val="lowerRoman"/>
      <w:lvlText w:val="%9."/>
      <w:lvlJc w:val="right"/>
      <w:pPr>
        <w:tabs>
          <w:tab w:val="num" w:pos="6480"/>
        </w:tabs>
        <w:ind w:left="6480" w:hanging="180"/>
      </w:pPr>
    </w:lvl>
  </w:abstractNum>
  <w:abstractNum w:abstractNumId="28">
    <w:nsid w:val="51EF1654"/>
    <w:multiLevelType w:val="hybridMultilevel"/>
    <w:tmpl w:val="7602B65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9">
    <w:nsid w:val="54940C04"/>
    <w:multiLevelType w:val="multilevel"/>
    <w:tmpl w:val="DBD06932"/>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1033"/>
        </w:tabs>
        <w:ind w:left="1033"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0">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1">
    <w:nsid w:val="558044CC"/>
    <w:multiLevelType w:val="hybridMultilevel"/>
    <w:tmpl w:val="0CAC6A0E"/>
    <w:lvl w:ilvl="0" w:tplc="F4D0982A">
      <w:start w:val="1"/>
      <w:numFmt w:val="bullet"/>
      <w:lvlText w:val=""/>
      <w:lvlJc w:val="left"/>
      <w:pPr>
        <w:tabs>
          <w:tab w:val="num" w:pos="720"/>
        </w:tabs>
        <w:ind w:left="720" w:hanging="360"/>
      </w:pPr>
      <w:rPr>
        <w:rFonts w:ascii="Wingdings" w:hAnsi="Wingdings" w:hint="default"/>
      </w:rPr>
    </w:lvl>
    <w:lvl w:ilvl="1" w:tplc="17A6B4C0" w:tentative="1">
      <w:start w:val="1"/>
      <w:numFmt w:val="bullet"/>
      <w:lvlText w:val="o"/>
      <w:lvlJc w:val="left"/>
      <w:pPr>
        <w:tabs>
          <w:tab w:val="num" w:pos="1440"/>
        </w:tabs>
        <w:ind w:left="1440" w:hanging="360"/>
      </w:pPr>
      <w:rPr>
        <w:rFonts w:ascii="Courier New" w:hAnsi="Courier New" w:cs="Courier New" w:hint="default"/>
      </w:rPr>
    </w:lvl>
    <w:lvl w:ilvl="2" w:tplc="9E04A960" w:tentative="1">
      <w:start w:val="1"/>
      <w:numFmt w:val="bullet"/>
      <w:lvlText w:val=""/>
      <w:lvlJc w:val="left"/>
      <w:pPr>
        <w:tabs>
          <w:tab w:val="num" w:pos="2160"/>
        </w:tabs>
        <w:ind w:left="2160" w:hanging="360"/>
      </w:pPr>
      <w:rPr>
        <w:rFonts w:ascii="Wingdings" w:hAnsi="Wingdings" w:hint="default"/>
      </w:rPr>
    </w:lvl>
    <w:lvl w:ilvl="3" w:tplc="387C4CA8" w:tentative="1">
      <w:start w:val="1"/>
      <w:numFmt w:val="bullet"/>
      <w:lvlText w:val=""/>
      <w:lvlJc w:val="left"/>
      <w:pPr>
        <w:tabs>
          <w:tab w:val="num" w:pos="2880"/>
        </w:tabs>
        <w:ind w:left="2880" w:hanging="360"/>
      </w:pPr>
      <w:rPr>
        <w:rFonts w:ascii="Symbol" w:hAnsi="Symbol" w:hint="default"/>
      </w:rPr>
    </w:lvl>
    <w:lvl w:ilvl="4" w:tplc="480674FE" w:tentative="1">
      <w:start w:val="1"/>
      <w:numFmt w:val="bullet"/>
      <w:lvlText w:val="o"/>
      <w:lvlJc w:val="left"/>
      <w:pPr>
        <w:tabs>
          <w:tab w:val="num" w:pos="3600"/>
        </w:tabs>
        <w:ind w:left="3600" w:hanging="360"/>
      </w:pPr>
      <w:rPr>
        <w:rFonts w:ascii="Courier New" w:hAnsi="Courier New" w:cs="Courier New" w:hint="default"/>
      </w:rPr>
    </w:lvl>
    <w:lvl w:ilvl="5" w:tplc="B59CA1C4" w:tentative="1">
      <w:start w:val="1"/>
      <w:numFmt w:val="bullet"/>
      <w:lvlText w:val=""/>
      <w:lvlJc w:val="left"/>
      <w:pPr>
        <w:tabs>
          <w:tab w:val="num" w:pos="4320"/>
        </w:tabs>
        <w:ind w:left="4320" w:hanging="360"/>
      </w:pPr>
      <w:rPr>
        <w:rFonts w:ascii="Wingdings" w:hAnsi="Wingdings" w:hint="default"/>
      </w:rPr>
    </w:lvl>
    <w:lvl w:ilvl="6" w:tplc="7AE637EA" w:tentative="1">
      <w:start w:val="1"/>
      <w:numFmt w:val="bullet"/>
      <w:lvlText w:val=""/>
      <w:lvlJc w:val="left"/>
      <w:pPr>
        <w:tabs>
          <w:tab w:val="num" w:pos="5040"/>
        </w:tabs>
        <w:ind w:left="5040" w:hanging="360"/>
      </w:pPr>
      <w:rPr>
        <w:rFonts w:ascii="Symbol" w:hAnsi="Symbol" w:hint="default"/>
      </w:rPr>
    </w:lvl>
    <w:lvl w:ilvl="7" w:tplc="5324E5A6" w:tentative="1">
      <w:start w:val="1"/>
      <w:numFmt w:val="bullet"/>
      <w:lvlText w:val="o"/>
      <w:lvlJc w:val="left"/>
      <w:pPr>
        <w:tabs>
          <w:tab w:val="num" w:pos="5760"/>
        </w:tabs>
        <w:ind w:left="5760" w:hanging="360"/>
      </w:pPr>
      <w:rPr>
        <w:rFonts w:ascii="Courier New" w:hAnsi="Courier New" w:cs="Courier New" w:hint="default"/>
      </w:rPr>
    </w:lvl>
    <w:lvl w:ilvl="8" w:tplc="B26EAD7E" w:tentative="1">
      <w:start w:val="1"/>
      <w:numFmt w:val="bullet"/>
      <w:lvlText w:val=""/>
      <w:lvlJc w:val="left"/>
      <w:pPr>
        <w:tabs>
          <w:tab w:val="num" w:pos="6480"/>
        </w:tabs>
        <w:ind w:left="6480" w:hanging="360"/>
      </w:pPr>
      <w:rPr>
        <w:rFonts w:ascii="Wingdings" w:hAnsi="Wingdings" w:hint="default"/>
      </w:rPr>
    </w:lvl>
  </w:abstractNum>
  <w:abstractNum w:abstractNumId="32">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33">
    <w:nsid w:val="59776EA1"/>
    <w:multiLevelType w:val="hybridMultilevel"/>
    <w:tmpl w:val="F2DC8CB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4">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8">
    <w:nsid w:val="66E95687"/>
    <w:multiLevelType w:val="hybridMultilevel"/>
    <w:tmpl w:val="1D8AB536"/>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39">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0">
    <w:nsid w:val="717C6C8A"/>
    <w:multiLevelType w:val="hybridMultilevel"/>
    <w:tmpl w:val="09FEB06E"/>
    <w:lvl w:ilvl="0" w:tplc="4F109A62">
      <w:start w:val="1"/>
      <w:numFmt w:val="upperLetter"/>
      <w:lvlText w:val="%1)"/>
      <w:lvlJc w:val="left"/>
      <w:pPr>
        <w:tabs>
          <w:tab w:val="num" w:pos="1350"/>
        </w:tabs>
        <w:ind w:left="1350" w:hanging="360"/>
      </w:pPr>
      <w:rPr>
        <w:rFonts w:hint="default"/>
      </w:rPr>
    </w:lvl>
    <w:lvl w:ilvl="1" w:tplc="25E08462" w:tentative="1">
      <w:start w:val="1"/>
      <w:numFmt w:val="lowerLetter"/>
      <w:lvlText w:val="%2."/>
      <w:lvlJc w:val="left"/>
      <w:pPr>
        <w:tabs>
          <w:tab w:val="num" w:pos="2070"/>
        </w:tabs>
        <w:ind w:left="2070" w:hanging="360"/>
      </w:pPr>
    </w:lvl>
    <w:lvl w:ilvl="2" w:tplc="4A90C3B2" w:tentative="1">
      <w:start w:val="1"/>
      <w:numFmt w:val="lowerRoman"/>
      <w:lvlText w:val="%3."/>
      <w:lvlJc w:val="right"/>
      <w:pPr>
        <w:tabs>
          <w:tab w:val="num" w:pos="2790"/>
        </w:tabs>
        <w:ind w:left="2790" w:hanging="180"/>
      </w:pPr>
    </w:lvl>
    <w:lvl w:ilvl="3" w:tplc="0564126E" w:tentative="1">
      <w:start w:val="1"/>
      <w:numFmt w:val="decimal"/>
      <w:lvlText w:val="%4."/>
      <w:lvlJc w:val="left"/>
      <w:pPr>
        <w:tabs>
          <w:tab w:val="num" w:pos="3510"/>
        </w:tabs>
        <w:ind w:left="3510" w:hanging="360"/>
      </w:pPr>
    </w:lvl>
    <w:lvl w:ilvl="4" w:tplc="89FAE116" w:tentative="1">
      <w:start w:val="1"/>
      <w:numFmt w:val="lowerLetter"/>
      <w:lvlText w:val="%5."/>
      <w:lvlJc w:val="left"/>
      <w:pPr>
        <w:tabs>
          <w:tab w:val="num" w:pos="4230"/>
        </w:tabs>
        <w:ind w:left="4230" w:hanging="360"/>
      </w:pPr>
    </w:lvl>
    <w:lvl w:ilvl="5" w:tplc="89F052BE" w:tentative="1">
      <w:start w:val="1"/>
      <w:numFmt w:val="lowerRoman"/>
      <w:lvlText w:val="%6."/>
      <w:lvlJc w:val="right"/>
      <w:pPr>
        <w:tabs>
          <w:tab w:val="num" w:pos="4950"/>
        </w:tabs>
        <w:ind w:left="4950" w:hanging="180"/>
      </w:pPr>
    </w:lvl>
    <w:lvl w:ilvl="6" w:tplc="BECC13D2" w:tentative="1">
      <w:start w:val="1"/>
      <w:numFmt w:val="decimal"/>
      <w:lvlText w:val="%7."/>
      <w:lvlJc w:val="left"/>
      <w:pPr>
        <w:tabs>
          <w:tab w:val="num" w:pos="5670"/>
        </w:tabs>
        <w:ind w:left="5670" w:hanging="360"/>
      </w:pPr>
    </w:lvl>
    <w:lvl w:ilvl="7" w:tplc="A83CA134" w:tentative="1">
      <w:start w:val="1"/>
      <w:numFmt w:val="lowerLetter"/>
      <w:lvlText w:val="%8."/>
      <w:lvlJc w:val="left"/>
      <w:pPr>
        <w:tabs>
          <w:tab w:val="num" w:pos="6390"/>
        </w:tabs>
        <w:ind w:left="6390" w:hanging="360"/>
      </w:pPr>
    </w:lvl>
    <w:lvl w:ilvl="8" w:tplc="F95CDC92" w:tentative="1">
      <w:start w:val="1"/>
      <w:numFmt w:val="lowerRoman"/>
      <w:lvlText w:val="%9."/>
      <w:lvlJc w:val="right"/>
      <w:pPr>
        <w:tabs>
          <w:tab w:val="num" w:pos="7110"/>
        </w:tabs>
        <w:ind w:left="7110" w:hanging="180"/>
      </w:pPr>
    </w:lvl>
  </w:abstractNum>
  <w:abstractNum w:abstractNumId="41">
    <w:nsid w:val="731B1E20"/>
    <w:multiLevelType w:val="hybridMultilevel"/>
    <w:tmpl w:val="BB1CD080"/>
    <w:lvl w:ilvl="0" w:tplc="040A0001">
      <w:start w:val="1"/>
      <w:numFmt w:val="bullet"/>
      <w:lvlText w:val=""/>
      <w:lvlJc w:val="left"/>
      <w:pPr>
        <w:ind w:left="1776" w:hanging="360"/>
      </w:pPr>
      <w:rPr>
        <w:rFonts w:ascii="Symbol" w:hAnsi="Symbol" w:hint="default"/>
      </w:rPr>
    </w:lvl>
    <w:lvl w:ilvl="1" w:tplc="040A0003" w:tentative="1">
      <w:start w:val="1"/>
      <w:numFmt w:val="bullet"/>
      <w:lvlText w:val="o"/>
      <w:lvlJc w:val="left"/>
      <w:pPr>
        <w:ind w:left="2496" w:hanging="360"/>
      </w:pPr>
      <w:rPr>
        <w:rFonts w:ascii="Courier New" w:hAnsi="Courier New" w:cs="Courier New" w:hint="default"/>
      </w:rPr>
    </w:lvl>
    <w:lvl w:ilvl="2" w:tplc="040A0005" w:tentative="1">
      <w:start w:val="1"/>
      <w:numFmt w:val="bullet"/>
      <w:lvlText w:val=""/>
      <w:lvlJc w:val="left"/>
      <w:pPr>
        <w:ind w:left="3216" w:hanging="360"/>
      </w:pPr>
      <w:rPr>
        <w:rFonts w:ascii="Wingdings" w:hAnsi="Wingdings" w:hint="default"/>
      </w:rPr>
    </w:lvl>
    <w:lvl w:ilvl="3" w:tplc="040A0001" w:tentative="1">
      <w:start w:val="1"/>
      <w:numFmt w:val="bullet"/>
      <w:lvlText w:val=""/>
      <w:lvlJc w:val="left"/>
      <w:pPr>
        <w:ind w:left="3936" w:hanging="360"/>
      </w:pPr>
      <w:rPr>
        <w:rFonts w:ascii="Symbol" w:hAnsi="Symbol" w:hint="default"/>
      </w:rPr>
    </w:lvl>
    <w:lvl w:ilvl="4" w:tplc="040A0003" w:tentative="1">
      <w:start w:val="1"/>
      <w:numFmt w:val="bullet"/>
      <w:lvlText w:val="o"/>
      <w:lvlJc w:val="left"/>
      <w:pPr>
        <w:ind w:left="4656" w:hanging="360"/>
      </w:pPr>
      <w:rPr>
        <w:rFonts w:ascii="Courier New" w:hAnsi="Courier New" w:cs="Courier New" w:hint="default"/>
      </w:rPr>
    </w:lvl>
    <w:lvl w:ilvl="5" w:tplc="040A0005" w:tentative="1">
      <w:start w:val="1"/>
      <w:numFmt w:val="bullet"/>
      <w:lvlText w:val=""/>
      <w:lvlJc w:val="left"/>
      <w:pPr>
        <w:ind w:left="5376" w:hanging="360"/>
      </w:pPr>
      <w:rPr>
        <w:rFonts w:ascii="Wingdings" w:hAnsi="Wingdings" w:hint="default"/>
      </w:rPr>
    </w:lvl>
    <w:lvl w:ilvl="6" w:tplc="040A0001" w:tentative="1">
      <w:start w:val="1"/>
      <w:numFmt w:val="bullet"/>
      <w:lvlText w:val=""/>
      <w:lvlJc w:val="left"/>
      <w:pPr>
        <w:ind w:left="6096" w:hanging="360"/>
      </w:pPr>
      <w:rPr>
        <w:rFonts w:ascii="Symbol" w:hAnsi="Symbol" w:hint="default"/>
      </w:rPr>
    </w:lvl>
    <w:lvl w:ilvl="7" w:tplc="040A0003" w:tentative="1">
      <w:start w:val="1"/>
      <w:numFmt w:val="bullet"/>
      <w:lvlText w:val="o"/>
      <w:lvlJc w:val="left"/>
      <w:pPr>
        <w:ind w:left="6816" w:hanging="360"/>
      </w:pPr>
      <w:rPr>
        <w:rFonts w:ascii="Courier New" w:hAnsi="Courier New" w:cs="Courier New" w:hint="default"/>
      </w:rPr>
    </w:lvl>
    <w:lvl w:ilvl="8" w:tplc="040A0005" w:tentative="1">
      <w:start w:val="1"/>
      <w:numFmt w:val="bullet"/>
      <w:lvlText w:val=""/>
      <w:lvlJc w:val="left"/>
      <w:pPr>
        <w:ind w:left="7536" w:hanging="360"/>
      </w:pPr>
      <w:rPr>
        <w:rFonts w:ascii="Wingdings" w:hAnsi="Wingdings" w:hint="default"/>
      </w:rPr>
    </w:lvl>
  </w:abstractNum>
  <w:abstractNum w:abstractNumId="42">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3">
    <w:nsid w:val="745369DF"/>
    <w:multiLevelType w:val="hybridMultilevel"/>
    <w:tmpl w:val="8FFE7E72"/>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44">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outline w:val="0"/>
        <w:shadow w:val="0"/>
        <w:emboss w:val="0"/>
        <w:imprint w:val="0"/>
        <w:vanish w:val="0"/>
        <w:color w:val="000000"/>
        <w:sz w:val="20"/>
        <w:u w:val="none"/>
        <w:effect w:val="none"/>
        <w:vertAlign w:val="baseline"/>
      </w:rPr>
    </w:lvl>
  </w:abstractNum>
  <w:abstractNum w:abstractNumId="4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6">
    <w:nsid w:val="7E6A6F26"/>
    <w:multiLevelType w:val="multilevel"/>
    <w:tmpl w:val="1F0462DA"/>
    <w:lvl w:ilvl="0">
      <w:start w:val="21"/>
      <w:numFmt w:val="decimal"/>
      <w:lvlText w:val="%1"/>
      <w:lvlJc w:val="left"/>
      <w:pPr>
        <w:tabs>
          <w:tab w:val="num" w:pos="360"/>
        </w:tabs>
        <w:ind w:left="360" w:hanging="360"/>
      </w:pPr>
      <w:rPr>
        <w:rFonts w:hint="default"/>
      </w:rPr>
    </w:lvl>
    <w:lvl w:ilvl="1">
      <w:start w:val="4"/>
      <w:numFmt w:val="decimal"/>
      <w:lvlText w:val="%1.%2"/>
      <w:lvlJc w:val="left"/>
      <w:pPr>
        <w:tabs>
          <w:tab w:val="num" w:pos="1211"/>
        </w:tabs>
        <w:ind w:left="1211"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2"/>
  </w:num>
  <w:num w:numId="2">
    <w:abstractNumId w:val="23"/>
  </w:num>
  <w:num w:numId="3">
    <w:abstractNumId w:val="37"/>
  </w:num>
  <w:num w:numId="4">
    <w:abstractNumId w:val="45"/>
  </w:num>
  <w:num w:numId="5">
    <w:abstractNumId w:val="26"/>
  </w:num>
  <w:num w:numId="6">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3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5"/>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34"/>
  </w:num>
  <w:num w:numId="12">
    <w:abstractNumId w:val="42"/>
  </w:num>
  <w:num w:numId="13">
    <w:abstractNumId w:val="3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8"/>
  </w:num>
  <w:num w:numId="15">
    <w:abstractNumId w:val="11"/>
  </w:num>
  <w:num w:numId="16">
    <w:abstractNumId w:val="40"/>
  </w:num>
  <w:num w:numId="17">
    <w:abstractNumId w:val="27"/>
  </w:num>
  <w:num w:numId="18">
    <w:abstractNumId w:val="2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6"/>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7"/>
  </w:num>
  <w:num w:numId="21">
    <w:abstractNumId w:val="30"/>
  </w:num>
  <w:num w:numId="22">
    <w:abstractNumId w:val="21"/>
  </w:num>
  <w:num w:numId="23">
    <w:abstractNumId w:val="42"/>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46"/>
  </w:num>
  <w:num w:numId="25">
    <w:abstractNumId w:val="6"/>
  </w:num>
  <w:num w:numId="26">
    <w:abstractNumId w:val="39"/>
  </w:num>
  <w:num w:numId="27">
    <w:abstractNumId w:val="16"/>
  </w:num>
  <w:num w:numId="28">
    <w:abstractNumId w:val="3"/>
  </w:num>
  <w:num w:numId="29">
    <w:abstractNumId w:val="29"/>
  </w:num>
  <w:num w:numId="30">
    <w:abstractNumId w:val="31"/>
  </w:num>
  <w:num w:numId="31">
    <w:abstractNumId w:val="7"/>
  </w:num>
  <w:num w:numId="32">
    <w:abstractNumId w:val="2"/>
  </w:num>
  <w:num w:numId="33">
    <w:abstractNumId w:val="24"/>
  </w:num>
  <w:num w:numId="34">
    <w:abstractNumId w:val="13"/>
  </w:num>
  <w:num w:numId="35">
    <w:abstractNumId w:val="44"/>
  </w:num>
  <w:num w:numId="36">
    <w:abstractNumId w:val="32"/>
  </w:num>
  <w:num w:numId="37">
    <w:abstractNumId w:val="22"/>
  </w:num>
  <w:num w:numId="38">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9">
    <w:abstractNumId w:val="0"/>
  </w:num>
  <w:num w:numId="40">
    <w:abstractNumId w:val="28"/>
  </w:num>
  <w:num w:numId="41">
    <w:abstractNumId w:val="10"/>
  </w:num>
  <w:num w:numId="42">
    <w:abstractNumId w:val="41"/>
  </w:num>
  <w:num w:numId="43">
    <w:abstractNumId w:val="33"/>
  </w:num>
  <w:num w:numId="44">
    <w:abstractNumId w:val="18"/>
  </w:num>
  <w:num w:numId="45">
    <w:abstractNumId w:val="19"/>
  </w:num>
  <w:num w:numId="46">
    <w:abstractNumId w:val="1"/>
  </w:num>
  <w:num w:numId="47">
    <w:abstractNumId w:val="4"/>
  </w:num>
  <w:num w:numId="48">
    <w:abstractNumId w:val="43"/>
  </w:num>
  <w:num w:numId="49">
    <w:abstractNumId w:val="9"/>
  </w:num>
  <w:num w:numId="50">
    <w:abstractNumId w:val="15"/>
  </w:num>
  <w:num w:numId="51">
    <w:abstractNumId w:val="3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mirrorMargin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9">
      <o:colormru v:ext="edit" colors="#7fba00,#00a3dd,#006,#000048"/>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F49E5"/>
    <w:rsid w:val="0000302C"/>
    <w:rsid w:val="0000556F"/>
    <w:rsid w:val="000060FE"/>
    <w:rsid w:val="00006A90"/>
    <w:rsid w:val="00010EBB"/>
    <w:rsid w:val="000118BE"/>
    <w:rsid w:val="00011A09"/>
    <w:rsid w:val="00012B7B"/>
    <w:rsid w:val="00014319"/>
    <w:rsid w:val="00014BBA"/>
    <w:rsid w:val="00015256"/>
    <w:rsid w:val="000172D2"/>
    <w:rsid w:val="000207A3"/>
    <w:rsid w:val="000208D6"/>
    <w:rsid w:val="00020D9E"/>
    <w:rsid w:val="00021CC1"/>
    <w:rsid w:val="00024381"/>
    <w:rsid w:val="0002519F"/>
    <w:rsid w:val="00025D3D"/>
    <w:rsid w:val="00030B1B"/>
    <w:rsid w:val="0003228B"/>
    <w:rsid w:val="00032753"/>
    <w:rsid w:val="0003394D"/>
    <w:rsid w:val="00033B07"/>
    <w:rsid w:val="000347EF"/>
    <w:rsid w:val="00034BE1"/>
    <w:rsid w:val="00035183"/>
    <w:rsid w:val="00035FC3"/>
    <w:rsid w:val="000403DC"/>
    <w:rsid w:val="00040FD5"/>
    <w:rsid w:val="00041137"/>
    <w:rsid w:val="00041416"/>
    <w:rsid w:val="00041DAE"/>
    <w:rsid w:val="000423EA"/>
    <w:rsid w:val="0004375A"/>
    <w:rsid w:val="00043D70"/>
    <w:rsid w:val="00043FEA"/>
    <w:rsid w:val="00044476"/>
    <w:rsid w:val="00045A3F"/>
    <w:rsid w:val="00046C4B"/>
    <w:rsid w:val="00046E70"/>
    <w:rsid w:val="00050429"/>
    <w:rsid w:val="0005054D"/>
    <w:rsid w:val="00051A19"/>
    <w:rsid w:val="00052E3C"/>
    <w:rsid w:val="00052E96"/>
    <w:rsid w:val="00054818"/>
    <w:rsid w:val="00055960"/>
    <w:rsid w:val="00055A0B"/>
    <w:rsid w:val="000610A0"/>
    <w:rsid w:val="000619D7"/>
    <w:rsid w:val="00061C9F"/>
    <w:rsid w:val="0006278D"/>
    <w:rsid w:val="00063551"/>
    <w:rsid w:val="0006456F"/>
    <w:rsid w:val="00064FA8"/>
    <w:rsid w:val="00065774"/>
    <w:rsid w:val="000701E7"/>
    <w:rsid w:val="000708F5"/>
    <w:rsid w:val="00070C79"/>
    <w:rsid w:val="00071786"/>
    <w:rsid w:val="00071A4C"/>
    <w:rsid w:val="00071F7C"/>
    <w:rsid w:val="0007224C"/>
    <w:rsid w:val="00072358"/>
    <w:rsid w:val="00073962"/>
    <w:rsid w:val="00073EEC"/>
    <w:rsid w:val="000742EB"/>
    <w:rsid w:val="000763B8"/>
    <w:rsid w:val="00080086"/>
    <w:rsid w:val="000811D8"/>
    <w:rsid w:val="000816B0"/>
    <w:rsid w:val="000820B7"/>
    <w:rsid w:val="00082481"/>
    <w:rsid w:val="000824D1"/>
    <w:rsid w:val="00082A15"/>
    <w:rsid w:val="00082BB6"/>
    <w:rsid w:val="00084642"/>
    <w:rsid w:val="00085FCC"/>
    <w:rsid w:val="00090652"/>
    <w:rsid w:val="00090BB8"/>
    <w:rsid w:val="00091B15"/>
    <w:rsid w:val="0009227E"/>
    <w:rsid w:val="00092FA6"/>
    <w:rsid w:val="00093A7B"/>
    <w:rsid w:val="00093BA9"/>
    <w:rsid w:val="00095503"/>
    <w:rsid w:val="00095504"/>
    <w:rsid w:val="00096E79"/>
    <w:rsid w:val="00097471"/>
    <w:rsid w:val="000A0840"/>
    <w:rsid w:val="000A0CBF"/>
    <w:rsid w:val="000A183C"/>
    <w:rsid w:val="000A25C6"/>
    <w:rsid w:val="000A4399"/>
    <w:rsid w:val="000A48F5"/>
    <w:rsid w:val="000A64EC"/>
    <w:rsid w:val="000A65CB"/>
    <w:rsid w:val="000A716F"/>
    <w:rsid w:val="000B035E"/>
    <w:rsid w:val="000B17A6"/>
    <w:rsid w:val="000B2919"/>
    <w:rsid w:val="000B319B"/>
    <w:rsid w:val="000B31D3"/>
    <w:rsid w:val="000B39E3"/>
    <w:rsid w:val="000B5AA8"/>
    <w:rsid w:val="000B7095"/>
    <w:rsid w:val="000B70BC"/>
    <w:rsid w:val="000C0828"/>
    <w:rsid w:val="000C0B89"/>
    <w:rsid w:val="000C0D40"/>
    <w:rsid w:val="000C266F"/>
    <w:rsid w:val="000C5382"/>
    <w:rsid w:val="000D0508"/>
    <w:rsid w:val="000D0A37"/>
    <w:rsid w:val="000D1105"/>
    <w:rsid w:val="000D1683"/>
    <w:rsid w:val="000D241C"/>
    <w:rsid w:val="000D2616"/>
    <w:rsid w:val="000D2B90"/>
    <w:rsid w:val="000D3C2B"/>
    <w:rsid w:val="000D6DED"/>
    <w:rsid w:val="000D71C4"/>
    <w:rsid w:val="000E0802"/>
    <w:rsid w:val="000E1325"/>
    <w:rsid w:val="000E142A"/>
    <w:rsid w:val="000E27B2"/>
    <w:rsid w:val="000E2F81"/>
    <w:rsid w:val="000E32B6"/>
    <w:rsid w:val="000E37E4"/>
    <w:rsid w:val="000E41CD"/>
    <w:rsid w:val="000E42B5"/>
    <w:rsid w:val="000E45ED"/>
    <w:rsid w:val="000E469B"/>
    <w:rsid w:val="000E4789"/>
    <w:rsid w:val="000E7444"/>
    <w:rsid w:val="000F06EF"/>
    <w:rsid w:val="000F138F"/>
    <w:rsid w:val="000F1768"/>
    <w:rsid w:val="000F1B8D"/>
    <w:rsid w:val="000F2449"/>
    <w:rsid w:val="000F4549"/>
    <w:rsid w:val="000F5D23"/>
    <w:rsid w:val="000F5E0C"/>
    <w:rsid w:val="000F72A1"/>
    <w:rsid w:val="000F7AB1"/>
    <w:rsid w:val="000F7CB9"/>
    <w:rsid w:val="001008B8"/>
    <w:rsid w:val="00100F50"/>
    <w:rsid w:val="00101377"/>
    <w:rsid w:val="0010263C"/>
    <w:rsid w:val="00102761"/>
    <w:rsid w:val="00102A0D"/>
    <w:rsid w:val="00103A88"/>
    <w:rsid w:val="00104686"/>
    <w:rsid w:val="00104EAE"/>
    <w:rsid w:val="0010540F"/>
    <w:rsid w:val="0010632A"/>
    <w:rsid w:val="00106A29"/>
    <w:rsid w:val="001073EB"/>
    <w:rsid w:val="001074F5"/>
    <w:rsid w:val="00110935"/>
    <w:rsid w:val="00111253"/>
    <w:rsid w:val="00112415"/>
    <w:rsid w:val="001128E3"/>
    <w:rsid w:val="00112B69"/>
    <w:rsid w:val="00113F52"/>
    <w:rsid w:val="00114144"/>
    <w:rsid w:val="00114B40"/>
    <w:rsid w:val="00114FCB"/>
    <w:rsid w:val="00116D2E"/>
    <w:rsid w:val="001177B6"/>
    <w:rsid w:val="001200D5"/>
    <w:rsid w:val="001204C4"/>
    <w:rsid w:val="00120A33"/>
    <w:rsid w:val="001210D6"/>
    <w:rsid w:val="001221F4"/>
    <w:rsid w:val="00122712"/>
    <w:rsid w:val="0012311F"/>
    <w:rsid w:val="00123904"/>
    <w:rsid w:val="00123BDC"/>
    <w:rsid w:val="00124603"/>
    <w:rsid w:val="001305AE"/>
    <w:rsid w:val="00130B97"/>
    <w:rsid w:val="00130C3F"/>
    <w:rsid w:val="00130D25"/>
    <w:rsid w:val="0013131D"/>
    <w:rsid w:val="00132945"/>
    <w:rsid w:val="00132D8A"/>
    <w:rsid w:val="00133F6C"/>
    <w:rsid w:val="00134229"/>
    <w:rsid w:val="00134A35"/>
    <w:rsid w:val="00134CF7"/>
    <w:rsid w:val="0013579D"/>
    <w:rsid w:val="00136C03"/>
    <w:rsid w:val="0014023B"/>
    <w:rsid w:val="00140CBA"/>
    <w:rsid w:val="001420A6"/>
    <w:rsid w:val="00143771"/>
    <w:rsid w:val="00144A0E"/>
    <w:rsid w:val="00145272"/>
    <w:rsid w:val="001455EE"/>
    <w:rsid w:val="0014621D"/>
    <w:rsid w:val="00146545"/>
    <w:rsid w:val="001465F9"/>
    <w:rsid w:val="00147BDD"/>
    <w:rsid w:val="00150956"/>
    <w:rsid w:val="001524FD"/>
    <w:rsid w:val="0015263D"/>
    <w:rsid w:val="00153521"/>
    <w:rsid w:val="001535E4"/>
    <w:rsid w:val="00153A79"/>
    <w:rsid w:val="00155CCF"/>
    <w:rsid w:val="00156C20"/>
    <w:rsid w:val="00157E34"/>
    <w:rsid w:val="001600AA"/>
    <w:rsid w:val="00160626"/>
    <w:rsid w:val="0016188B"/>
    <w:rsid w:val="0016263A"/>
    <w:rsid w:val="00162A7E"/>
    <w:rsid w:val="00163439"/>
    <w:rsid w:val="00163B6E"/>
    <w:rsid w:val="001654DE"/>
    <w:rsid w:val="001658AD"/>
    <w:rsid w:val="00170374"/>
    <w:rsid w:val="00171761"/>
    <w:rsid w:val="0017244F"/>
    <w:rsid w:val="001728E2"/>
    <w:rsid w:val="0017353B"/>
    <w:rsid w:val="00174342"/>
    <w:rsid w:val="0017481F"/>
    <w:rsid w:val="0017547D"/>
    <w:rsid w:val="00177E25"/>
    <w:rsid w:val="001812BB"/>
    <w:rsid w:val="0018157E"/>
    <w:rsid w:val="00181866"/>
    <w:rsid w:val="00181F77"/>
    <w:rsid w:val="00182034"/>
    <w:rsid w:val="00183959"/>
    <w:rsid w:val="00183DA6"/>
    <w:rsid w:val="00185888"/>
    <w:rsid w:val="00186484"/>
    <w:rsid w:val="00187319"/>
    <w:rsid w:val="00190056"/>
    <w:rsid w:val="0019089F"/>
    <w:rsid w:val="0019159A"/>
    <w:rsid w:val="0019168E"/>
    <w:rsid w:val="00192498"/>
    <w:rsid w:val="00192B26"/>
    <w:rsid w:val="00193455"/>
    <w:rsid w:val="00193548"/>
    <w:rsid w:val="001936E7"/>
    <w:rsid w:val="00194C1E"/>
    <w:rsid w:val="001965FE"/>
    <w:rsid w:val="00197CA9"/>
    <w:rsid w:val="001A1281"/>
    <w:rsid w:val="001A12E5"/>
    <w:rsid w:val="001A1837"/>
    <w:rsid w:val="001A53DA"/>
    <w:rsid w:val="001A5EE9"/>
    <w:rsid w:val="001A7398"/>
    <w:rsid w:val="001B0E67"/>
    <w:rsid w:val="001B1F3C"/>
    <w:rsid w:val="001B3DBD"/>
    <w:rsid w:val="001B46E5"/>
    <w:rsid w:val="001B5191"/>
    <w:rsid w:val="001B73B4"/>
    <w:rsid w:val="001C008F"/>
    <w:rsid w:val="001C1275"/>
    <w:rsid w:val="001C1F5D"/>
    <w:rsid w:val="001C2291"/>
    <w:rsid w:val="001C29B4"/>
    <w:rsid w:val="001C2C82"/>
    <w:rsid w:val="001C584C"/>
    <w:rsid w:val="001C5B9E"/>
    <w:rsid w:val="001C64E5"/>
    <w:rsid w:val="001D1E93"/>
    <w:rsid w:val="001D25E1"/>
    <w:rsid w:val="001D41E4"/>
    <w:rsid w:val="001D43A9"/>
    <w:rsid w:val="001D44E9"/>
    <w:rsid w:val="001D4597"/>
    <w:rsid w:val="001D4E9B"/>
    <w:rsid w:val="001D6445"/>
    <w:rsid w:val="001D6DDF"/>
    <w:rsid w:val="001E1590"/>
    <w:rsid w:val="001E1A60"/>
    <w:rsid w:val="001E1B27"/>
    <w:rsid w:val="001E253F"/>
    <w:rsid w:val="001E2D2D"/>
    <w:rsid w:val="001E3D06"/>
    <w:rsid w:val="001E47C1"/>
    <w:rsid w:val="001E49F0"/>
    <w:rsid w:val="001E5882"/>
    <w:rsid w:val="001E77B9"/>
    <w:rsid w:val="001E7F80"/>
    <w:rsid w:val="001F1A1D"/>
    <w:rsid w:val="001F3CE6"/>
    <w:rsid w:val="001F5CBA"/>
    <w:rsid w:val="001F629C"/>
    <w:rsid w:val="001F7062"/>
    <w:rsid w:val="001F7109"/>
    <w:rsid w:val="001F7EBD"/>
    <w:rsid w:val="00201655"/>
    <w:rsid w:val="002018DA"/>
    <w:rsid w:val="002040EC"/>
    <w:rsid w:val="00204732"/>
    <w:rsid w:val="00204B38"/>
    <w:rsid w:val="0020586A"/>
    <w:rsid w:val="00206B5A"/>
    <w:rsid w:val="00212363"/>
    <w:rsid w:val="00213448"/>
    <w:rsid w:val="002150A0"/>
    <w:rsid w:val="00216A5B"/>
    <w:rsid w:val="00216FF7"/>
    <w:rsid w:val="00220C32"/>
    <w:rsid w:val="00221154"/>
    <w:rsid w:val="002212EF"/>
    <w:rsid w:val="00221DE1"/>
    <w:rsid w:val="002226D9"/>
    <w:rsid w:val="0022296D"/>
    <w:rsid w:val="00224CE0"/>
    <w:rsid w:val="002258C9"/>
    <w:rsid w:val="00226029"/>
    <w:rsid w:val="002264A5"/>
    <w:rsid w:val="00226C8D"/>
    <w:rsid w:val="0022703F"/>
    <w:rsid w:val="002277E7"/>
    <w:rsid w:val="00227931"/>
    <w:rsid w:val="00227D8D"/>
    <w:rsid w:val="00231A97"/>
    <w:rsid w:val="00231C6A"/>
    <w:rsid w:val="002332BD"/>
    <w:rsid w:val="002334BF"/>
    <w:rsid w:val="00235F6B"/>
    <w:rsid w:val="0024090B"/>
    <w:rsid w:val="002409DE"/>
    <w:rsid w:val="002434F7"/>
    <w:rsid w:val="002438A9"/>
    <w:rsid w:val="00244D15"/>
    <w:rsid w:val="00245732"/>
    <w:rsid w:val="00245D07"/>
    <w:rsid w:val="002460FD"/>
    <w:rsid w:val="002524D3"/>
    <w:rsid w:val="00252B65"/>
    <w:rsid w:val="0025310B"/>
    <w:rsid w:val="0025370D"/>
    <w:rsid w:val="002537CC"/>
    <w:rsid w:val="00253BC8"/>
    <w:rsid w:val="00253CA1"/>
    <w:rsid w:val="00255C1F"/>
    <w:rsid w:val="00256445"/>
    <w:rsid w:val="0025780D"/>
    <w:rsid w:val="00257810"/>
    <w:rsid w:val="00257ADC"/>
    <w:rsid w:val="0026049D"/>
    <w:rsid w:val="002622B7"/>
    <w:rsid w:val="00262F5E"/>
    <w:rsid w:val="0026468F"/>
    <w:rsid w:val="00267D01"/>
    <w:rsid w:val="002707CA"/>
    <w:rsid w:val="00270CE3"/>
    <w:rsid w:val="002718A4"/>
    <w:rsid w:val="00271F96"/>
    <w:rsid w:val="0027287E"/>
    <w:rsid w:val="00273AB8"/>
    <w:rsid w:val="00274449"/>
    <w:rsid w:val="002753AA"/>
    <w:rsid w:val="0027791B"/>
    <w:rsid w:val="00280276"/>
    <w:rsid w:val="00280A9A"/>
    <w:rsid w:val="00281A1A"/>
    <w:rsid w:val="00281FEE"/>
    <w:rsid w:val="0028304C"/>
    <w:rsid w:val="00283EC0"/>
    <w:rsid w:val="00284029"/>
    <w:rsid w:val="002849F3"/>
    <w:rsid w:val="0028684E"/>
    <w:rsid w:val="00286E65"/>
    <w:rsid w:val="00287979"/>
    <w:rsid w:val="00290A16"/>
    <w:rsid w:val="002922A9"/>
    <w:rsid w:val="00292709"/>
    <w:rsid w:val="00293481"/>
    <w:rsid w:val="00293AAD"/>
    <w:rsid w:val="00294144"/>
    <w:rsid w:val="002957EE"/>
    <w:rsid w:val="002A0433"/>
    <w:rsid w:val="002A42D6"/>
    <w:rsid w:val="002A44DE"/>
    <w:rsid w:val="002A54F6"/>
    <w:rsid w:val="002A5B20"/>
    <w:rsid w:val="002A6FFC"/>
    <w:rsid w:val="002A7025"/>
    <w:rsid w:val="002B1043"/>
    <w:rsid w:val="002B1861"/>
    <w:rsid w:val="002B280F"/>
    <w:rsid w:val="002B2F27"/>
    <w:rsid w:val="002B39A1"/>
    <w:rsid w:val="002B7348"/>
    <w:rsid w:val="002B7B5F"/>
    <w:rsid w:val="002C03EE"/>
    <w:rsid w:val="002C06B9"/>
    <w:rsid w:val="002C10C8"/>
    <w:rsid w:val="002C2225"/>
    <w:rsid w:val="002C2D2B"/>
    <w:rsid w:val="002C382B"/>
    <w:rsid w:val="002C42C9"/>
    <w:rsid w:val="002C50DD"/>
    <w:rsid w:val="002C531F"/>
    <w:rsid w:val="002C656E"/>
    <w:rsid w:val="002C6952"/>
    <w:rsid w:val="002C7146"/>
    <w:rsid w:val="002C7AE0"/>
    <w:rsid w:val="002D0127"/>
    <w:rsid w:val="002D036E"/>
    <w:rsid w:val="002D04F1"/>
    <w:rsid w:val="002D0AAA"/>
    <w:rsid w:val="002D2148"/>
    <w:rsid w:val="002D294E"/>
    <w:rsid w:val="002D33EC"/>
    <w:rsid w:val="002D4C13"/>
    <w:rsid w:val="002D550D"/>
    <w:rsid w:val="002D6911"/>
    <w:rsid w:val="002D7DD0"/>
    <w:rsid w:val="002E0210"/>
    <w:rsid w:val="002E1327"/>
    <w:rsid w:val="002E13BD"/>
    <w:rsid w:val="002E1B19"/>
    <w:rsid w:val="002E2359"/>
    <w:rsid w:val="002E24A0"/>
    <w:rsid w:val="002E275D"/>
    <w:rsid w:val="002E2D55"/>
    <w:rsid w:val="002E36E6"/>
    <w:rsid w:val="002E435C"/>
    <w:rsid w:val="002E505A"/>
    <w:rsid w:val="002E52B7"/>
    <w:rsid w:val="002E57B9"/>
    <w:rsid w:val="002E6673"/>
    <w:rsid w:val="002F5285"/>
    <w:rsid w:val="002F68B8"/>
    <w:rsid w:val="00300D85"/>
    <w:rsid w:val="003045C4"/>
    <w:rsid w:val="00304C73"/>
    <w:rsid w:val="00305403"/>
    <w:rsid w:val="003069DB"/>
    <w:rsid w:val="0030738E"/>
    <w:rsid w:val="00311C20"/>
    <w:rsid w:val="003127A9"/>
    <w:rsid w:val="00312F39"/>
    <w:rsid w:val="00312FD1"/>
    <w:rsid w:val="00313086"/>
    <w:rsid w:val="003137FD"/>
    <w:rsid w:val="00315171"/>
    <w:rsid w:val="0032147B"/>
    <w:rsid w:val="00321582"/>
    <w:rsid w:val="00321694"/>
    <w:rsid w:val="0032316D"/>
    <w:rsid w:val="003256E8"/>
    <w:rsid w:val="00325860"/>
    <w:rsid w:val="00325D58"/>
    <w:rsid w:val="00330193"/>
    <w:rsid w:val="00330A36"/>
    <w:rsid w:val="00331D76"/>
    <w:rsid w:val="003331D8"/>
    <w:rsid w:val="00333347"/>
    <w:rsid w:val="003371DF"/>
    <w:rsid w:val="0033743E"/>
    <w:rsid w:val="00337459"/>
    <w:rsid w:val="003374C9"/>
    <w:rsid w:val="00337E57"/>
    <w:rsid w:val="00340659"/>
    <w:rsid w:val="00340CFB"/>
    <w:rsid w:val="00341705"/>
    <w:rsid w:val="00341FC0"/>
    <w:rsid w:val="00343AFF"/>
    <w:rsid w:val="0034593D"/>
    <w:rsid w:val="003472E8"/>
    <w:rsid w:val="00350127"/>
    <w:rsid w:val="003513C7"/>
    <w:rsid w:val="003518A3"/>
    <w:rsid w:val="003518F8"/>
    <w:rsid w:val="00353883"/>
    <w:rsid w:val="00353925"/>
    <w:rsid w:val="00353D21"/>
    <w:rsid w:val="00353E51"/>
    <w:rsid w:val="00354831"/>
    <w:rsid w:val="0035494F"/>
    <w:rsid w:val="00354E68"/>
    <w:rsid w:val="0035619A"/>
    <w:rsid w:val="003561E1"/>
    <w:rsid w:val="0035663A"/>
    <w:rsid w:val="003577AD"/>
    <w:rsid w:val="00357F1E"/>
    <w:rsid w:val="0036154D"/>
    <w:rsid w:val="003615C4"/>
    <w:rsid w:val="00362876"/>
    <w:rsid w:val="00363DA5"/>
    <w:rsid w:val="003643CB"/>
    <w:rsid w:val="00365BB2"/>
    <w:rsid w:val="00365D2D"/>
    <w:rsid w:val="0036761E"/>
    <w:rsid w:val="00367B7F"/>
    <w:rsid w:val="00367ECE"/>
    <w:rsid w:val="0037080E"/>
    <w:rsid w:val="00370AC6"/>
    <w:rsid w:val="0037149D"/>
    <w:rsid w:val="00371716"/>
    <w:rsid w:val="00371A17"/>
    <w:rsid w:val="00371D86"/>
    <w:rsid w:val="00372B12"/>
    <w:rsid w:val="00373040"/>
    <w:rsid w:val="00374901"/>
    <w:rsid w:val="0037599C"/>
    <w:rsid w:val="00375A6B"/>
    <w:rsid w:val="00376139"/>
    <w:rsid w:val="0037691C"/>
    <w:rsid w:val="00377FDA"/>
    <w:rsid w:val="00380BF4"/>
    <w:rsid w:val="003810A9"/>
    <w:rsid w:val="00381872"/>
    <w:rsid w:val="003827F2"/>
    <w:rsid w:val="00384011"/>
    <w:rsid w:val="0038447F"/>
    <w:rsid w:val="00384908"/>
    <w:rsid w:val="00385702"/>
    <w:rsid w:val="00385B91"/>
    <w:rsid w:val="00386125"/>
    <w:rsid w:val="00387378"/>
    <w:rsid w:val="00390504"/>
    <w:rsid w:val="00391172"/>
    <w:rsid w:val="003912EF"/>
    <w:rsid w:val="00392FFA"/>
    <w:rsid w:val="00393263"/>
    <w:rsid w:val="00393736"/>
    <w:rsid w:val="00394269"/>
    <w:rsid w:val="00394B27"/>
    <w:rsid w:val="00396EA7"/>
    <w:rsid w:val="00397157"/>
    <w:rsid w:val="0039721B"/>
    <w:rsid w:val="00397343"/>
    <w:rsid w:val="003A0048"/>
    <w:rsid w:val="003A090A"/>
    <w:rsid w:val="003A0CB7"/>
    <w:rsid w:val="003A1169"/>
    <w:rsid w:val="003A1460"/>
    <w:rsid w:val="003A18D7"/>
    <w:rsid w:val="003A2370"/>
    <w:rsid w:val="003A253A"/>
    <w:rsid w:val="003A262A"/>
    <w:rsid w:val="003A2B68"/>
    <w:rsid w:val="003A3370"/>
    <w:rsid w:val="003A4EA4"/>
    <w:rsid w:val="003A52E7"/>
    <w:rsid w:val="003A53C5"/>
    <w:rsid w:val="003A56FA"/>
    <w:rsid w:val="003A5BF5"/>
    <w:rsid w:val="003A6E4A"/>
    <w:rsid w:val="003A700B"/>
    <w:rsid w:val="003A737C"/>
    <w:rsid w:val="003A7643"/>
    <w:rsid w:val="003A7787"/>
    <w:rsid w:val="003A7C6D"/>
    <w:rsid w:val="003B057F"/>
    <w:rsid w:val="003B1EBB"/>
    <w:rsid w:val="003B246D"/>
    <w:rsid w:val="003B2482"/>
    <w:rsid w:val="003B30E8"/>
    <w:rsid w:val="003B3863"/>
    <w:rsid w:val="003B4921"/>
    <w:rsid w:val="003B56AC"/>
    <w:rsid w:val="003B7497"/>
    <w:rsid w:val="003C05EF"/>
    <w:rsid w:val="003C0722"/>
    <w:rsid w:val="003C3876"/>
    <w:rsid w:val="003C398A"/>
    <w:rsid w:val="003C5357"/>
    <w:rsid w:val="003C61A6"/>
    <w:rsid w:val="003C73FD"/>
    <w:rsid w:val="003D0586"/>
    <w:rsid w:val="003D1F8C"/>
    <w:rsid w:val="003D21C9"/>
    <w:rsid w:val="003D42BA"/>
    <w:rsid w:val="003D49D7"/>
    <w:rsid w:val="003D4F69"/>
    <w:rsid w:val="003D54AE"/>
    <w:rsid w:val="003D6753"/>
    <w:rsid w:val="003E0732"/>
    <w:rsid w:val="003E1830"/>
    <w:rsid w:val="003E1AB9"/>
    <w:rsid w:val="003E1B74"/>
    <w:rsid w:val="003E2D67"/>
    <w:rsid w:val="003E42DD"/>
    <w:rsid w:val="003E44E7"/>
    <w:rsid w:val="003E5D4A"/>
    <w:rsid w:val="003E67E5"/>
    <w:rsid w:val="003E684F"/>
    <w:rsid w:val="003F03F7"/>
    <w:rsid w:val="003F0922"/>
    <w:rsid w:val="003F0EFB"/>
    <w:rsid w:val="003F1EAA"/>
    <w:rsid w:val="003F2248"/>
    <w:rsid w:val="003F2D28"/>
    <w:rsid w:val="003F3158"/>
    <w:rsid w:val="003F336F"/>
    <w:rsid w:val="003F3D40"/>
    <w:rsid w:val="003F49E5"/>
    <w:rsid w:val="003F520C"/>
    <w:rsid w:val="003F5D45"/>
    <w:rsid w:val="004004B6"/>
    <w:rsid w:val="00400915"/>
    <w:rsid w:val="0040197A"/>
    <w:rsid w:val="00401FE2"/>
    <w:rsid w:val="0040259B"/>
    <w:rsid w:val="00402C26"/>
    <w:rsid w:val="00403E1F"/>
    <w:rsid w:val="00403EF8"/>
    <w:rsid w:val="0040476F"/>
    <w:rsid w:val="00404D91"/>
    <w:rsid w:val="00404F42"/>
    <w:rsid w:val="004050E9"/>
    <w:rsid w:val="0041054C"/>
    <w:rsid w:val="00410C5D"/>
    <w:rsid w:val="00410EE9"/>
    <w:rsid w:val="0041120D"/>
    <w:rsid w:val="00412176"/>
    <w:rsid w:val="004124E4"/>
    <w:rsid w:val="00414E56"/>
    <w:rsid w:val="0041587E"/>
    <w:rsid w:val="00415E73"/>
    <w:rsid w:val="00416CCC"/>
    <w:rsid w:val="00416DCA"/>
    <w:rsid w:val="0042053F"/>
    <w:rsid w:val="00425D65"/>
    <w:rsid w:val="00426206"/>
    <w:rsid w:val="00426BF4"/>
    <w:rsid w:val="00427373"/>
    <w:rsid w:val="00430006"/>
    <w:rsid w:val="00430E03"/>
    <w:rsid w:val="00431F5C"/>
    <w:rsid w:val="00432274"/>
    <w:rsid w:val="00432467"/>
    <w:rsid w:val="00433D58"/>
    <w:rsid w:val="00434F1A"/>
    <w:rsid w:val="004350DF"/>
    <w:rsid w:val="00435C15"/>
    <w:rsid w:val="0043752D"/>
    <w:rsid w:val="00440131"/>
    <w:rsid w:val="00440AA7"/>
    <w:rsid w:val="00440E30"/>
    <w:rsid w:val="00441DFE"/>
    <w:rsid w:val="004422CF"/>
    <w:rsid w:val="00443414"/>
    <w:rsid w:val="004455E7"/>
    <w:rsid w:val="0044637D"/>
    <w:rsid w:val="00446912"/>
    <w:rsid w:val="0044691E"/>
    <w:rsid w:val="00447A81"/>
    <w:rsid w:val="00447B39"/>
    <w:rsid w:val="00450C64"/>
    <w:rsid w:val="0045118A"/>
    <w:rsid w:val="004512DA"/>
    <w:rsid w:val="004516E6"/>
    <w:rsid w:val="00452C4A"/>
    <w:rsid w:val="00452F2D"/>
    <w:rsid w:val="004530C8"/>
    <w:rsid w:val="0045326B"/>
    <w:rsid w:val="00453563"/>
    <w:rsid w:val="00454106"/>
    <w:rsid w:val="00454364"/>
    <w:rsid w:val="00454741"/>
    <w:rsid w:val="00455A6F"/>
    <w:rsid w:val="0045618A"/>
    <w:rsid w:val="004565B9"/>
    <w:rsid w:val="00457735"/>
    <w:rsid w:val="004577FD"/>
    <w:rsid w:val="00457EEE"/>
    <w:rsid w:val="00460798"/>
    <w:rsid w:val="00460DB9"/>
    <w:rsid w:val="00460F15"/>
    <w:rsid w:val="004612BA"/>
    <w:rsid w:val="00461C69"/>
    <w:rsid w:val="00462614"/>
    <w:rsid w:val="004626D4"/>
    <w:rsid w:val="00464551"/>
    <w:rsid w:val="00464EB4"/>
    <w:rsid w:val="00467F68"/>
    <w:rsid w:val="004703F0"/>
    <w:rsid w:val="004710CF"/>
    <w:rsid w:val="00471977"/>
    <w:rsid w:val="00471D8F"/>
    <w:rsid w:val="00472968"/>
    <w:rsid w:val="00473F3D"/>
    <w:rsid w:val="00474DB1"/>
    <w:rsid w:val="00475263"/>
    <w:rsid w:val="004761DB"/>
    <w:rsid w:val="00480D81"/>
    <w:rsid w:val="00482470"/>
    <w:rsid w:val="004825B0"/>
    <w:rsid w:val="00482EC7"/>
    <w:rsid w:val="0048336A"/>
    <w:rsid w:val="0048396A"/>
    <w:rsid w:val="00484C83"/>
    <w:rsid w:val="0048504E"/>
    <w:rsid w:val="004853A3"/>
    <w:rsid w:val="0048557B"/>
    <w:rsid w:val="004860E9"/>
    <w:rsid w:val="004868BA"/>
    <w:rsid w:val="00486E9F"/>
    <w:rsid w:val="00486FEB"/>
    <w:rsid w:val="004916CC"/>
    <w:rsid w:val="00492246"/>
    <w:rsid w:val="00492CA3"/>
    <w:rsid w:val="0049418E"/>
    <w:rsid w:val="004941D6"/>
    <w:rsid w:val="0049549B"/>
    <w:rsid w:val="004979C0"/>
    <w:rsid w:val="00497EA0"/>
    <w:rsid w:val="004A03CE"/>
    <w:rsid w:val="004A0510"/>
    <w:rsid w:val="004A2FBE"/>
    <w:rsid w:val="004A3C8F"/>
    <w:rsid w:val="004A3DB5"/>
    <w:rsid w:val="004A6F90"/>
    <w:rsid w:val="004A70AA"/>
    <w:rsid w:val="004B0623"/>
    <w:rsid w:val="004B119E"/>
    <w:rsid w:val="004B26CE"/>
    <w:rsid w:val="004B3070"/>
    <w:rsid w:val="004B30FA"/>
    <w:rsid w:val="004B36CA"/>
    <w:rsid w:val="004B3B6B"/>
    <w:rsid w:val="004B3FCB"/>
    <w:rsid w:val="004B4279"/>
    <w:rsid w:val="004B430B"/>
    <w:rsid w:val="004B4646"/>
    <w:rsid w:val="004B4EE8"/>
    <w:rsid w:val="004B62FE"/>
    <w:rsid w:val="004B66DE"/>
    <w:rsid w:val="004B68D0"/>
    <w:rsid w:val="004B70A6"/>
    <w:rsid w:val="004B7468"/>
    <w:rsid w:val="004C00C2"/>
    <w:rsid w:val="004C0F57"/>
    <w:rsid w:val="004C0F62"/>
    <w:rsid w:val="004C1A27"/>
    <w:rsid w:val="004C2ABF"/>
    <w:rsid w:val="004C4574"/>
    <w:rsid w:val="004C531E"/>
    <w:rsid w:val="004C5C73"/>
    <w:rsid w:val="004C709B"/>
    <w:rsid w:val="004D1849"/>
    <w:rsid w:val="004D18B9"/>
    <w:rsid w:val="004D18E0"/>
    <w:rsid w:val="004D1FB7"/>
    <w:rsid w:val="004D34E2"/>
    <w:rsid w:val="004D5FD9"/>
    <w:rsid w:val="004D6DDE"/>
    <w:rsid w:val="004D6E5F"/>
    <w:rsid w:val="004D74D0"/>
    <w:rsid w:val="004D77B5"/>
    <w:rsid w:val="004D7B2C"/>
    <w:rsid w:val="004E01D9"/>
    <w:rsid w:val="004E07F0"/>
    <w:rsid w:val="004E1201"/>
    <w:rsid w:val="004E25F2"/>
    <w:rsid w:val="004E3326"/>
    <w:rsid w:val="004E3553"/>
    <w:rsid w:val="004E35C8"/>
    <w:rsid w:val="004E3F17"/>
    <w:rsid w:val="004E4847"/>
    <w:rsid w:val="004E48CA"/>
    <w:rsid w:val="004E4A29"/>
    <w:rsid w:val="004E5F5B"/>
    <w:rsid w:val="004E6405"/>
    <w:rsid w:val="004E692F"/>
    <w:rsid w:val="004E7A41"/>
    <w:rsid w:val="004F054E"/>
    <w:rsid w:val="004F0BAC"/>
    <w:rsid w:val="004F15AE"/>
    <w:rsid w:val="004F31C5"/>
    <w:rsid w:val="004F48BC"/>
    <w:rsid w:val="004F531D"/>
    <w:rsid w:val="004F5AB5"/>
    <w:rsid w:val="004F5F74"/>
    <w:rsid w:val="004F7362"/>
    <w:rsid w:val="004F79D7"/>
    <w:rsid w:val="005011AC"/>
    <w:rsid w:val="00501541"/>
    <w:rsid w:val="005015A4"/>
    <w:rsid w:val="00501CB7"/>
    <w:rsid w:val="00503134"/>
    <w:rsid w:val="005036CE"/>
    <w:rsid w:val="00503E51"/>
    <w:rsid w:val="005055F5"/>
    <w:rsid w:val="0050563C"/>
    <w:rsid w:val="00506F8A"/>
    <w:rsid w:val="00507202"/>
    <w:rsid w:val="00510347"/>
    <w:rsid w:val="00511BA2"/>
    <w:rsid w:val="00516093"/>
    <w:rsid w:val="00516A40"/>
    <w:rsid w:val="00516AB0"/>
    <w:rsid w:val="00516D7D"/>
    <w:rsid w:val="00520403"/>
    <w:rsid w:val="00520494"/>
    <w:rsid w:val="00520E71"/>
    <w:rsid w:val="00520EB0"/>
    <w:rsid w:val="005210D9"/>
    <w:rsid w:val="005213DA"/>
    <w:rsid w:val="00521FB1"/>
    <w:rsid w:val="005233FE"/>
    <w:rsid w:val="00523C89"/>
    <w:rsid w:val="00524280"/>
    <w:rsid w:val="00525CDE"/>
    <w:rsid w:val="00525D00"/>
    <w:rsid w:val="00525F2D"/>
    <w:rsid w:val="0052631D"/>
    <w:rsid w:val="005304AB"/>
    <w:rsid w:val="00530852"/>
    <w:rsid w:val="005310AF"/>
    <w:rsid w:val="00531584"/>
    <w:rsid w:val="00531892"/>
    <w:rsid w:val="0053264E"/>
    <w:rsid w:val="00532672"/>
    <w:rsid w:val="00532E7E"/>
    <w:rsid w:val="00533B41"/>
    <w:rsid w:val="00534003"/>
    <w:rsid w:val="005342A7"/>
    <w:rsid w:val="005352F1"/>
    <w:rsid w:val="005356D2"/>
    <w:rsid w:val="00536889"/>
    <w:rsid w:val="00536EB1"/>
    <w:rsid w:val="00541B05"/>
    <w:rsid w:val="00543AEF"/>
    <w:rsid w:val="005457D5"/>
    <w:rsid w:val="005461C6"/>
    <w:rsid w:val="00546300"/>
    <w:rsid w:val="0054662E"/>
    <w:rsid w:val="00546E39"/>
    <w:rsid w:val="005475C0"/>
    <w:rsid w:val="005503A8"/>
    <w:rsid w:val="005510CF"/>
    <w:rsid w:val="00551E04"/>
    <w:rsid w:val="0055379A"/>
    <w:rsid w:val="00553BB6"/>
    <w:rsid w:val="00554485"/>
    <w:rsid w:val="005548D4"/>
    <w:rsid w:val="00555876"/>
    <w:rsid w:val="0055698C"/>
    <w:rsid w:val="0056057F"/>
    <w:rsid w:val="005605E3"/>
    <w:rsid w:val="0056153E"/>
    <w:rsid w:val="00561757"/>
    <w:rsid w:val="005628F2"/>
    <w:rsid w:val="00562FE2"/>
    <w:rsid w:val="00564EF0"/>
    <w:rsid w:val="005650AC"/>
    <w:rsid w:val="00565322"/>
    <w:rsid w:val="00566D03"/>
    <w:rsid w:val="00566D20"/>
    <w:rsid w:val="00566DE7"/>
    <w:rsid w:val="00567725"/>
    <w:rsid w:val="00571D36"/>
    <w:rsid w:val="0057257F"/>
    <w:rsid w:val="00573041"/>
    <w:rsid w:val="00573149"/>
    <w:rsid w:val="0057329A"/>
    <w:rsid w:val="005732A8"/>
    <w:rsid w:val="00574BCB"/>
    <w:rsid w:val="00577DCD"/>
    <w:rsid w:val="005800DD"/>
    <w:rsid w:val="00580F1A"/>
    <w:rsid w:val="0058157A"/>
    <w:rsid w:val="00582152"/>
    <w:rsid w:val="00582226"/>
    <w:rsid w:val="00583DCC"/>
    <w:rsid w:val="00584258"/>
    <w:rsid w:val="00584680"/>
    <w:rsid w:val="0058493D"/>
    <w:rsid w:val="00584960"/>
    <w:rsid w:val="005877AB"/>
    <w:rsid w:val="005878C5"/>
    <w:rsid w:val="00590CDE"/>
    <w:rsid w:val="00591C07"/>
    <w:rsid w:val="00592F6B"/>
    <w:rsid w:val="00593F37"/>
    <w:rsid w:val="00594AAA"/>
    <w:rsid w:val="0059517D"/>
    <w:rsid w:val="0059682C"/>
    <w:rsid w:val="00596DDC"/>
    <w:rsid w:val="00597622"/>
    <w:rsid w:val="00597A8B"/>
    <w:rsid w:val="005A01FA"/>
    <w:rsid w:val="005A0CA3"/>
    <w:rsid w:val="005A2D2A"/>
    <w:rsid w:val="005A40E7"/>
    <w:rsid w:val="005A5A95"/>
    <w:rsid w:val="005A60BE"/>
    <w:rsid w:val="005A61FC"/>
    <w:rsid w:val="005A672B"/>
    <w:rsid w:val="005A6A79"/>
    <w:rsid w:val="005A758C"/>
    <w:rsid w:val="005B01CC"/>
    <w:rsid w:val="005B1300"/>
    <w:rsid w:val="005B1367"/>
    <w:rsid w:val="005B5793"/>
    <w:rsid w:val="005B5C54"/>
    <w:rsid w:val="005B6782"/>
    <w:rsid w:val="005B69A0"/>
    <w:rsid w:val="005B7D18"/>
    <w:rsid w:val="005C0DFD"/>
    <w:rsid w:val="005C110E"/>
    <w:rsid w:val="005C1CA2"/>
    <w:rsid w:val="005C2A93"/>
    <w:rsid w:val="005C2CC1"/>
    <w:rsid w:val="005C35C7"/>
    <w:rsid w:val="005C38D1"/>
    <w:rsid w:val="005C410C"/>
    <w:rsid w:val="005C5BF5"/>
    <w:rsid w:val="005C795E"/>
    <w:rsid w:val="005C7BEE"/>
    <w:rsid w:val="005D0926"/>
    <w:rsid w:val="005D09FE"/>
    <w:rsid w:val="005D0E2F"/>
    <w:rsid w:val="005D19DC"/>
    <w:rsid w:val="005D1AFE"/>
    <w:rsid w:val="005D2276"/>
    <w:rsid w:val="005D2308"/>
    <w:rsid w:val="005D2C1A"/>
    <w:rsid w:val="005D34D6"/>
    <w:rsid w:val="005D356D"/>
    <w:rsid w:val="005D3CAF"/>
    <w:rsid w:val="005D405B"/>
    <w:rsid w:val="005D4096"/>
    <w:rsid w:val="005D4B4D"/>
    <w:rsid w:val="005D4D97"/>
    <w:rsid w:val="005D6181"/>
    <w:rsid w:val="005D752B"/>
    <w:rsid w:val="005E04EF"/>
    <w:rsid w:val="005E0818"/>
    <w:rsid w:val="005E1208"/>
    <w:rsid w:val="005E188F"/>
    <w:rsid w:val="005E54D1"/>
    <w:rsid w:val="005E6732"/>
    <w:rsid w:val="005E6945"/>
    <w:rsid w:val="005E7B05"/>
    <w:rsid w:val="005E7C83"/>
    <w:rsid w:val="005F0F36"/>
    <w:rsid w:val="005F1669"/>
    <w:rsid w:val="005F1893"/>
    <w:rsid w:val="005F21DD"/>
    <w:rsid w:val="005F2395"/>
    <w:rsid w:val="005F3207"/>
    <w:rsid w:val="005F3411"/>
    <w:rsid w:val="005F4906"/>
    <w:rsid w:val="005F5782"/>
    <w:rsid w:val="005F5DB2"/>
    <w:rsid w:val="005F5E5F"/>
    <w:rsid w:val="005F63C4"/>
    <w:rsid w:val="005F7572"/>
    <w:rsid w:val="0060048B"/>
    <w:rsid w:val="0060098A"/>
    <w:rsid w:val="006038E1"/>
    <w:rsid w:val="00604DD4"/>
    <w:rsid w:val="00607838"/>
    <w:rsid w:val="00607C91"/>
    <w:rsid w:val="0061392B"/>
    <w:rsid w:val="00614949"/>
    <w:rsid w:val="00614E1C"/>
    <w:rsid w:val="0061532B"/>
    <w:rsid w:val="006156A7"/>
    <w:rsid w:val="00616BC7"/>
    <w:rsid w:val="00616DF5"/>
    <w:rsid w:val="00617700"/>
    <w:rsid w:val="00620045"/>
    <w:rsid w:val="0062353C"/>
    <w:rsid w:val="00623CFD"/>
    <w:rsid w:val="00623DD0"/>
    <w:rsid w:val="006242F1"/>
    <w:rsid w:val="00624BC9"/>
    <w:rsid w:val="00626108"/>
    <w:rsid w:val="00627089"/>
    <w:rsid w:val="006274FB"/>
    <w:rsid w:val="0063013B"/>
    <w:rsid w:val="00630637"/>
    <w:rsid w:val="00631D9E"/>
    <w:rsid w:val="00632059"/>
    <w:rsid w:val="006325BE"/>
    <w:rsid w:val="00632ECD"/>
    <w:rsid w:val="00633641"/>
    <w:rsid w:val="0063374F"/>
    <w:rsid w:val="00633B63"/>
    <w:rsid w:val="00633CF3"/>
    <w:rsid w:val="00633E4F"/>
    <w:rsid w:val="00635266"/>
    <w:rsid w:val="00635D7A"/>
    <w:rsid w:val="00636CBF"/>
    <w:rsid w:val="00637FF0"/>
    <w:rsid w:val="006400A5"/>
    <w:rsid w:val="00640597"/>
    <w:rsid w:val="0064117A"/>
    <w:rsid w:val="006420E9"/>
    <w:rsid w:val="006442D7"/>
    <w:rsid w:val="0064672B"/>
    <w:rsid w:val="006478C2"/>
    <w:rsid w:val="00647AAB"/>
    <w:rsid w:val="00647ABE"/>
    <w:rsid w:val="0065368A"/>
    <w:rsid w:val="00654290"/>
    <w:rsid w:val="00654941"/>
    <w:rsid w:val="00654F9A"/>
    <w:rsid w:val="0065656A"/>
    <w:rsid w:val="00656BEA"/>
    <w:rsid w:val="0066262F"/>
    <w:rsid w:val="00662E8F"/>
    <w:rsid w:val="00664ABF"/>
    <w:rsid w:val="006663C6"/>
    <w:rsid w:val="00666415"/>
    <w:rsid w:val="00666827"/>
    <w:rsid w:val="00666BC3"/>
    <w:rsid w:val="00667534"/>
    <w:rsid w:val="006677EA"/>
    <w:rsid w:val="00667D2C"/>
    <w:rsid w:val="00670127"/>
    <w:rsid w:val="00670377"/>
    <w:rsid w:val="006705F7"/>
    <w:rsid w:val="0067076D"/>
    <w:rsid w:val="00670B53"/>
    <w:rsid w:val="00670E0D"/>
    <w:rsid w:val="00671666"/>
    <w:rsid w:val="00671ABF"/>
    <w:rsid w:val="00673AD0"/>
    <w:rsid w:val="00673B2A"/>
    <w:rsid w:val="00673BC5"/>
    <w:rsid w:val="006742AE"/>
    <w:rsid w:val="00674C36"/>
    <w:rsid w:val="006758E5"/>
    <w:rsid w:val="00675D1B"/>
    <w:rsid w:val="00676198"/>
    <w:rsid w:val="006761D8"/>
    <w:rsid w:val="0067716E"/>
    <w:rsid w:val="00681943"/>
    <w:rsid w:val="00682FE8"/>
    <w:rsid w:val="0068307C"/>
    <w:rsid w:val="00683663"/>
    <w:rsid w:val="00683C5E"/>
    <w:rsid w:val="0068405A"/>
    <w:rsid w:val="00685329"/>
    <w:rsid w:val="00686596"/>
    <w:rsid w:val="00686613"/>
    <w:rsid w:val="00686A34"/>
    <w:rsid w:val="0069092E"/>
    <w:rsid w:val="00692179"/>
    <w:rsid w:val="006931DD"/>
    <w:rsid w:val="006945D4"/>
    <w:rsid w:val="00695270"/>
    <w:rsid w:val="006971BA"/>
    <w:rsid w:val="00697BD6"/>
    <w:rsid w:val="006A0AFC"/>
    <w:rsid w:val="006A0B14"/>
    <w:rsid w:val="006A2481"/>
    <w:rsid w:val="006A2629"/>
    <w:rsid w:val="006A3588"/>
    <w:rsid w:val="006A4791"/>
    <w:rsid w:val="006A50A5"/>
    <w:rsid w:val="006A50F1"/>
    <w:rsid w:val="006A6E07"/>
    <w:rsid w:val="006A7135"/>
    <w:rsid w:val="006A7CF8"/>
    <w:rsid w:val="006B10DF"/>
    <w:rsid w:val="006B2BDA"/>
    <w:rsid w:val="006B33C4"/>
    <w:rsid w:val="006B34F5"/>
    <w:rsid w:val="006B3A55"/>
    <w:rsid w:val="006B3B79"/>
    <w:rsid w:val="006B3BC6"/>
    <w:rsid w:val="006B3E86"/>
    <w:rsid w:val="006B3FE9"/>
    <w:rsid w:val="006B41A6"/>
    <w:rsid w:val="006B42D4"/>
    <w:rsid w:val="006B4797"/>
    <w:rsid w:val="006B5A05"/>
    <w:rsid w:val="006B6570"/>
    <w:rsid w:val="006B6BBB"/>
    <w:rsid w:val="006B6E35"/>
    <w:rsid w:val="006B7D91"/>
    <w:rsid w:val="006C07E7"/>
    <w:rsid w:val="006C0FE0"/>
    <w:rsid w:val="006C128C"/>
    <w:rsid w:val="006C1924"/>
    <w:rsid w:val="006C1A4A"/>
    <w:rsid w:val="006C25AC"/>
    <w:rsid w:val="006C2607"/>
    <w:rsid w:val="006C2703"/>
    <w:rsid w:val="006C31B6"/>
    <w:rsid w:val="006C3305"/>
    <w:rsid w:val="006C44C9"/>
    <w:rsid w:val="006C5CAD"/>
    <w:rsid w:val="006C601F"/>
    <w:rsid w:val="006C7FE3"/>
    <w:rsid w:val="006D02D8"/>
    <w:rsid w:val="006D07B1"/>
    <w:rsid w:val="006D0E14"/>
    <w:rsid w:val="006D1B2E"/>
    <w:rsid w:val="006D20E8"/>
    <w:rsid w:val="006D2105"/>
    <w:rsid w:val="006D28A0"/>
    <w:rsid w:val="006D3810"/>
    <w:rsid w:val="006D53EA"/>
    <w:rsid w:val="006D5541"/>
    <w:rsid w:val="006D560E"/>
    <w:rsid w:val="006D7386"/>
    <w:rsid w:val="006E04CE"/>
    <w:rsid w:val="006E0745"/>
    <w:rsid w:val="006E10F8"/>
    <w:rsid w:val="006E1AEB"/>
    <w:rsid w:val="006E1B9F"/>
    <w:rsid w:val="006E1D57"/>
    <w:rsid w:val="006E37CA"/>
    <w:rsid w:val="006E5A36"/>
    <w:rsid w:val="006E6397"/>
    <w:rsid w:val="006E6728"/>
    <w:rsid w:val="006E6EAB"/>
    <w:rsid w:val="006E726A"/>
    <w:rsid w:val="006E792B"/>
    <w:rsid w:val="006F1A32"/>
    <w:rsid w:val="006F2331"/>
    <w:rsid w:val="006F2BBE"/>
    <w:rsid w:val="006F3700"/>
    <w:rsid w:val="006F4251"/>
    <w:rsid w:val="006F4295"/>
    <w:rsid w:val="006F4310"/>
    <w:rsid w:val="006F44E1"/>
    <w:rsid w:val="006F45A0"/>
    <w:rsid w:val="006F4D3A"/>
    <w:rsid w:val="006F530E"/>
    <w:rsid w:val="006F58E7"/>
    <w:rsid w:val="006F5E64"/>
    <w:rsid w:val="006F7F2F"/>
    <w:rsid w:val="007005EC"/>
    <w:rsid w:val="00700EBD"/>
    <w:rsid w:val="00702979"/>
    <w:rsid w:val="00703720"/>
    <w:rsid w:val="00704163"/>
    <w:rsid w:val="0070572B"/>
    <w:rsid w:val="00705A4A"/>
    <w:rsid w:val="007078C3"/>
    <w:rsid w:val="00711FB0"/>
    <w:rsid w:val="007130B3"/>
    <w:rsid w:val="007143DF"/>
    <w:rsid w:val="00714787"/>
    <w:rsid w:val="00714AFD"/>
    <w:rsid w:val="007150E5"/>
    <w:rsid w:val="007156DD"/>
    <w:rsid w:val="00715A7C"/>
    <w:rsid w:val="00716CF3"/>
    <w:rsid w:val="00717F1B"/>
    <w:rsid w:val="0072020E"/>
    <w:rsid w:val="00720283"/>
    <w:rsid w:val="00720331"/>
    <w:rsid w:val="007212F0"/>
    <w:rsid w:val="007219BE"/>
    <w:rsid w:val="00721B56"/>
    <w:rsid w:val="0072351C"/>
    <w:rsid w:val="0072358B"/>
    <w:rsid w:val="0072363B"/>
    <w:rsid w:val="00723E5B"/>
    <w:rsid w:val="00724009"/>
    <w:rsid w:val="007247ED"/>
    <w:rsid w:val="0072584F"/>
    <w:rsid w:val="00725ABC"/>
    <w:rsid w:val="00725CD6"/>
    <w:rsid w:val="00725F74"/>
    <w:rsid w:val="00726BBC"/>
    <w:rsid w:val="00726BF9"/>
    <w:rsid w:val="00727373"/>
    <w:rsid w:val="00727470"/>
    <w:rsid w:val="00727FC3"/>
    <w:rsid w:val="00730309"/>
    <w:rsid w:val="007304CE"/>
    <w:rsid w:val="00730E5C"/>
    <w:rsid w:val="00732606"/>
    <w:rsid w:val="00732FE2"/>
    <w:rsid w:val="00734B2D"/>
    <w:rsid w:val="00734F18"/>
    <w:rsid w:val="0073515B"/>
    <w:rsid w:val="00736702"/>
    <w:rsid w:val="00737B50"/>
    <w:rsid w:val="00740030"/>
    <w:rsid w:val="00742332"/>
    <w:rsid w:val="0074357D"/>
    <w:rsid w:val="007443ED"/>
    <w:rsid w:val="00745209"/>
    <w:rsid w:val="00745687"/>
    <w:rsid w:val="00745B18"/>
    <w:rsid w:val="00745D18"/>
    <w:rsid w:val="00751230"/>
    <w:rsid w:val="00751504"/>
    <w:rsid w:val="00751E37"/>
    <w:rsid w:val="007521BC"/>
    <w:rsid w:val="007522AD"/>
    <w:rsid w:val="0075279B"/>
    <w:rsid w:val="00756E83"/>
    <w:rsid w:val="00757023"/>
    <w:rsid w:val="007576E9"/>
    <w:rsid w:val="0076022D"/>
    <w:rsid w:val="00760C30"/>
    <w:rsid w:val="007610D3"/>
    <w:rsid w:val="0076122C"/>
    <w:rsid w:val="00761EC2"/>
    <w:rsid w:val="00762559"/>
    <w:rsid w:val="007626E1"/>
    <w:rsid w:val="00762F05"/>
    <w:rsid w:val="00762FC4"/>
    <w:rsid w:val="00764194"/>
    <w:rsid w:val="0076592A"/>
    <w:rsid w:val="007661EA"/>
    <w:rsid w:val="00766E67"/>
    <w:rsid w:val="007678FC"/>
    <w:rsid w:val="00767E32"/>
    <w:rsid w:val="0077006D"/>
    <w:rsid w:val="00770572"/>
    <w:rsid w:val="007708C3"/>
    <w:rsid w:val="00770C54"/>
    <w:rsid w:val="0077159C"/>
    <w:rsid w:val="0077231A"/>
    <w:rsid w:val="00772CCE"/>
    <w:rsid w:val="00773B14"/>
    <w:rsid w:val="00773B30"/>
    <w:rsid w:val="007757B3"/>
    <w:rsid w:val="0077658A"/>
    <w:rsid w:val="00776CAE"/>
    <w:rsid w:val="00780AB3"/>
    <w:rsid w:val="00782D59"/>
    <w:rsid w:val="00783E32"/>
    <w:rsid w:val="007840AF"/>
    <w:rsid w:val="00785E28"/>
    <w:rsid w:val="00786426"/>
    <w:rsid w:val="00786711"/>
    <w:rsid w:val="00786E2E"/>
    <w:rsid w:val="007875AE"/>
    <w:rsid w:val="007879E1"/>
    <w:rsid w:val="00787B08"/>
    <w:rsid w:val="00790565"/>
    <w:rsid w:val="007909ED"/>
    <w:rsid w:val="0079469A"/>
    <w:rsid w:val="00794990"/>
    <w:rsid w:val="00795E53"/>
    <w:rsid w:val="00796CF0"/>
    <w:rsid w:val="007A1FC5"/>
    <w:rsid w:val="007A31AC"/>
    <w:rsid w:val="007A37FD"/>
    <w:rsid w:val="007A3C8E"/>
    <w:rsid w:val="007A4229"/>
    <w:rsid w:val="007A5842"/>
    <w:rsid w:val="007A6CF4"/>
    <w:rsid w:val="007A7431"/>
    <w:rsid w:val="007A7AA7"/>
    <w:rsid w:val="007B16D9"/>
    <w:rsid w:val="007B2770"/>
    <w:rsid w:val="007B27C5"/>
    <w:rsid w:val="007B3C38"/>
    <w:rsid w:val="007B5155"/>
    <w:rsid w:val="007B5A87"/>
    <w:rsid w:val="007B70BB"/>
    <w:rsid w:val="007B7B8A"/>
    <w:rsid w:val="007C12B0"/>
    <w:rsid w:val="007C12F8"/>
    <w:rsid w:val="007C14CA"/>
    <w:rsid w:val="007C2798"/>
    <w:rsid w:val="007C2FEF"/>
    <w:rsid w:val="007C3E99"/>
    <w:rsid w:val="007C4D50"/>
    <w:rsid w:val="007C614D"/>
    <w:rsid w:val="007C69EC"/>
    <w:rsid w:val="007D03D3"/>
    <w:rsid w:val="007D0C17"/>
    <w:rsid w:val="007D0DEA"/>
    <w:rsid w:val="007D1D1B"/>
    <w:rsid w:val="007D316C"/>
    <w:rsid w:val="007D391B"/>
    <w:rsid w:val="007D3CBD"/>
    <w:rsid w:val="007D48A5"/>
    <w:rsid w:val="007D4F18"/>
    <w:rsid w:val="007D570D"/>
    <w:rsid w:val="007D57A0"/>
    <w:rsid w:val="007D581B"/>
    <w:rsid w:val="007E0F3A"/>
    <w:rsid w:val="007E4B76"/>
    <w:rsid w:val="007E4C4F"/>
    <w:rsid w:val="007E5B6B"/>
    <w:rsid w:val="007F0AE5"/>
    <w:rsid w:val="007F10A1"/>
    <w:rsid w:val="007F1C2A"/>
    <w:rsid w:val="007F288A"/>
    <w:rsid w:val="007F45F5"/>
    <w:rsid w:val="007F4AAA"/>
    <w:rsid w:val="007F6F1C"/>
    <w:rsid w:val="00800619"/>
    <w:rsid w:val="008006EE"/>
    <w:rsid w:val="00801DB0"/>
    <w:rsid w:val="008024E9"/>
    <w:rsid w:val="00802883"/>
    <w:rsid w:val="00803493"/>
    <w:rsid w:val="00804131"/>
    <w:rsid w:val="008043E9"/>
    <w:rsid w:val="008075CF"/>
    <w:rsid w:val="0080793C"/>
    <w:rsid w:val="00810033"/>
    <w:rsid w:val="0081020F"/>
    <w:rsid w:val="00810D3F"/>
    <w:rsid w:val="00811BA3"/>
    <w:rsid w:val="008121E0"/>
    <w:rsid w:val="00812208"/>
    <w:rsid w:val="008130FE"/>
    <w:rsid w:val="008135F3"/>
    <w:rsid w:val="00813BAF"/>
    <w:rsid w:val="00813CDB"/>
    <w:rsid w:val="00813E5E"/>
    <w:rsid w:val="008144B7"/>
    <w:rsid w:val="008175F2"/>
    <w:rsid w:val="0082154E"/>
    <w:rsid w:val="00821D3C"/>
    <w:rsid w:val="00823B7E"/>
    <w:rsid w:val="0082429C"/>
    <w:rsid w:val="00824628"/>
    <w:rsid w:val="00825367"/>
    <w:rsid w:val="008263F7"/>
    <w:rsid w:val="008268E1"/>
    <w:rsid w:val="008307A8"/>
    <w:rsid w:val="00832157"/>
    <w:rsid w:val="0083228D"/>
    <w:rsid w:val="00833BC1"/>
    <w:rsid w:val="008341D8"/>
    <w:rsid w:val="008354BA"/>
    <w:rsid w:val="00837F44"/>
    <w:rsid w:val="008409E8"/>
    <w:rsid w:val="00841390"/>
    <w:rsid w:val="00841D5D"/>
    <w:rsid w:val="0084205C"/>
    <w:rsid w:val="00843455"/>
    <w:rsid w:val="00844523"/>
    <w:rsid w:val="0084502A"/>
    <w:rsid w:val="008471F2"/>
    <w:rsid w:val="00847690"/>
    <w:rsid w:val="008501A9"/>
    <w:rsid w:val="00851C79"/>
    <w:rsid w:val="008523AD"/>
    <w:rsid w:val="0085343B"/>
    <w:rsid w:val="00853B8D"/>
    <w:rsid w:val="008545A1"/>
    <w:rsid w:val="0085460C"/>
    <w:rsid w:val="00856C87"/>
    <w:rsid w:val="00857051"/>
    <w:rsid w:val="0085741D"/>
    <w:rsid w:val="00860136"/>
    <w:rsid w:val="0086048D"/>
    <w:rsid w:val="00860F39"/>
    <w:rsid w:val="00861BFF"/>
    <w:rsid w:val="00862633"/>
    <w:rsid w:val="00862A17"/>
    <w:rsid w:val="008641BB"/>
    <w:rsid w:val="008647B4"/>
    <w:rsid w:val="008649F1"/>
    <w:rsid w:val="00864AD0"/>
    <w:rsid w:val="00864DBC"/>
    <w:rsid w:val="00864ED9"/>
    <w:rsid w:val="00867E25"/>
    <w:rsid w:val="008714AB"/>
    <w:rsid w:val="00871564"/>
    <w:rsid w:val="008742B3"/>
    <w:rsid w:val="00875D4B"/>
    <w:rsid w:val="008809BD"/>
    <w:rsid w:val="00880C7D"/>
    <w:rsid w:val="008831B5"/>
    <w:rsid w:val="00884994"/>
    <w:rsid w:val="00884E8A"/>
    <w:rsid w:val="00886A24"/>
    <w:rsid w:val="00886E96"/>
    <w:rsid w:val="00886EEE"/>
    <w:rsid w:val="0089004E"/>
    <w:rsid w:val="008915A8"/>
    <w:rsid w:val="00891EE6"/>
    <w:rsid w:val="00893328"/>
    <w:rsid w:val="00893D37"/>
    <w:rsid w:val="008968B7"/>
    <w:rsid w:val="00896AF7"/>
    <w:rsid w:val="00897284"/>
    <w:rsid w:val="0089740C"/>
    <w:rsid w:val="00897534"/>
    <w:rsid w:val="00897D78"/>
    <w:rsid w:val="008A0AAD"/>
    <w:rsid w:val="008A165A"/>
    <w:rsid w:val="008A1CCB"/>
    <w:rsid w:val="008A24D7"/>
    <w:rsid w:val="008A3418"/>
    <w:rsid w:val="008A483B"/>
    <w:rsid w:val="008A606E"/>
    <w:rsid w:val="008A619E"/>
    <w:rsid w:val="008A6BEF"/>
    <w:rsid w:val="008A6E2C"/>
    <w:rsid w:val="008A7545"/>
    <w:rsid w:val="008B09FB"/>
    <w:rsid w:val="008B12A3"/>
    <w:rsid w:val="008B3F30"/>
    <w:rsid w:val="008B5772"/>
    <w:rsid w:val="008B6529"/>
    <w:rsid w:val="008B6D06"/>
    <w:rsid w:val="008B6EB4"/>
    <w:rsid w:val="008B7055"/>
    <w:rsid w:val="008C008E"/>
    <w:rsid w:val="008C3B3D"/>
    <w:rsid w:val="008C4571"/>
    <w:rsid w:val="008C5A6F"/>
    <w:rsid w:val="008C5AFB"/>
    <w:rsid w:val="008D00DD"/>
    <w:rsid w:val="008D0100"/>
    <w:rsid w:val="008D06BD"/>
    <w:rsid w:val="008D0CDC"/>
    <w:rsid w:val="008D1185"/>
    <w:rsid w:val="008D1392"/>
    <w:rsid w:val="008D18D4"/>
    <w:rsid w:val="008D24F1"/>
    <w:rsid w:val="008D2E28"/>
    <w:rsid w:val="008D37B9"/>
    <w:rsid w:val="008D54F6"/>
    <w:rsid w:val="008D57F7"/>
    <w:rsid w:val="008D588B"/>
    <w:rsid w:val="008D6FE2"/>
    <w:rsid w:val="008D7898"/>
    <w:rsid w:val="008D7E1B"/>
    <w:rsid w:val="008E09B4"/>
    <w:rsid w:val="008E0A91"/>
    <w:rsid w:val="008E1253"/>
    <w:rsid w:val="008E14EA"/>
    <w:rsid w:val="008E21DD"/>
    <w:rsid w:val="008E449D"/>
    <w:rsid w:val="008E4641"/>
    <w:rsid w:val="008E473A"/>
    <w:rsid w:val="008E4A33"/>
    <w:rsid w:val="008E56C2"/>
    <w:rsid w:val="008E5895"/>
    <w:rsid w:val="008E62F0"/>
    <w:rsid w:val="008E7C96"/>
    <w:rsid w:val="008E7DA6"/>
    <w:rsid w:val="008F09DB"/>
    <w:rsid w:val="008F2F64"/>
    <w:rsid w:val="008F3A3C"/>
    <w:rsid w:val="008F5CFA"/>
    <w:rsid w:val="008F742E"/>
    <w:rsid w:val="009009CB"/>
    <w:rsid w:val="00900A77"/>
    <w:rsid w:val="00902B52"/>
    <w:rsid w:val="009030D9"/>
    <w:rsid w:val="009043A4"/>
    <w:rsid w:val="00905521"/>
    <w:rsid w:val="00905B13"/>
    <w:rsid w:val="009067B0"/>
    <w:rsid w:val="00906EFE"/>
    <w:rsid w:val="009074DA"/>
    <w:rsid w:val="00907B97"/>
    <w:rsid w:val="00910524"/>
    <w:rsid w:val="009105AE"/>
    <w:rsid w:val="00910974"/>
    <w:rsid w:val="00912B1C"/>
    <w:rsid w:val="00912F3C"/>
    <w:rsid w:val="00913C11"/>
    <w:rsid w:val="00914252"/>
    <w:rsid w:val="009143C1"/>
    <w:rsid w:val="00915061"/>
    <w:rsid w:val="00915F82"/>
    <w:rsid w:val="009163BE"/>
    <w:rsid w:val="009177BF"/>
    <w:rsid w:val="0092016B"/>
    <w:rsid w:val="009209A8"/>
    <w:rsid w:val="009233BA"/>
    <w:rsid w:val="009237BB"/>
    <w:rsid w:val="00926B44"/>
    <w:rsid w:val="009272C8"/>
    <w:rsid w:val="00927718"/>
    <w:rsid w:val="00927C21"/>
    <w:rsid w:val="009308DD"/>
    <w:rsid w:val="0093092A"/>
    <w:rsid w:val="009318F1"/>
    <w:rsid w:val="009320F3"/>
    <w:rsid w:val="00935196"/>
    <w:rsid w:val="00936878"/>
    <w:rsid w:val="009369DD"/>
    <w:rsid w:val="00940872"/>
    <w:rsid w:val="00940EAA"/>
    <w:rsid w:val="00941A9D"/>
    <w:rsid w:val="00942BE4"/>
    <w:rsid w:val="00942C5C"/>
    <w:rsid w:val="00943141"/>
    <w:rsid w:val="0094331B"/>
    <w:rsid w:val="00944ED2"/>
    <w:rsid w:val="00945EFE"/>
    <w:rsid w:val="0094617A"/>
    <w:rsid w:val="009468A1"/>
    <w:rsid w:val="00950867"/>
    <w:rsid w:val="00950E00"/>
    <w:rsid w:val="00951D61"/>
    <w:rsid w:val="00952211"/>
    <w:rsid w:val="0095335F"/>
    <w:rsid w:val="009540EB"/>
    <w:rsid w:val="009553BE"/>
    <w:rsid w:val="009554FF"/>
    <w:rsid w:val="009568FB"/>
    <w:rsid w:val="009605F2"/>
    <w:rsid w:val="00961AED"/>
    <w:rsid w:val="009622DB"/>
    <w:rsid w:val="00962944"/>
    <w:rsid w:val="00962B55"/>
    <w:rsid w:val="009638E1"/>
    <w:rsid w:val="00963D7E"/>
    <w:rsid w:val="0096480C"/>
    <w:rsid w:val="009665FE"/>
    <w:rsid w:val="00966AF6"/>
    <w:rsid w:val="009678AC"/>
    <w:rsid w:val="009678E3"/>
    <w:rsid w:val="00967CC5"/>
    <w:rsid w:val="00967D42"/>
    <w:rsid w:val="00970958"/>
    <w:rsid w:val="00971B69"/>
    <w:rsid w:val="00972526"/>
    <w:rsid w:val="00972B7A"/>
    <w:rsid w:val="009763C3"/>
    <w:rsid w:val="00976432"/>
    <w:rsid w:val="009774C1"/>
    <w:rsid w:val="00980A34"/>
    <w:rsid w:val="009812CC"/>
    <w:rsid w:val="009815C0"/>
    <w:rsid w:val="00981F0D"/>
    <w:rsid w:val="009824CA"/>
    <w:rsid w:val="00982A08"/>
    <w:rsid w:val="00985549"/>
    <w:rsid w:val="0098606D"/>
    <w:rsid w:val="00986276"/>
    <w:rsid w:val="00987707"/>
    <w:rsid w:val="00991059"/>
    <w:rsid w:val="00991069"/>
    <w:rsid w:val="00991BFC"/>
    <w:rsid w:val="00992A8F"/>
    <w:rsid w:val="009945CB"/>
    <w:rsid w:val="00994703"/>
    <w:rsid w:val="00994C10"/>
    <w:rsid w:val="009958BA"/>
    <w:rsid w:val="0099728F"/>
    <w:rsid w:val="0099781B"/>
    <w:rsid w:val="009A02C0"/>
    <w:rsid w:val="009A1B7C"/>
    <w:rsid w:val="009A1E07"/>
    <w:rsid w:val="009A203D"/>
    <w:rsid w:val="009A257F"/>
    <w:rsid w:val="009A28AB"/>
    <w:rsid w:val="009A3823"/>
    <w:rsid w:val="009A49F6"/>
    <w:rsid w:val="009A5717"/>
    <w:rsid w:val="009A60BE"/>
    <w:rsid w:val="009A74EF"/>
    <w:rsid w:val="009A778C"/>
    <w:rsid w:val="009A7A47"/>
    <w:rsid w:val="009A7E08"/>
    <w:rsid w:val="009B1500"/>
    <w:rsid w:val="009B1945"/>
    <w:rsid w:val="009B1F86"/>
    <w:rsid w:val="009B3547"/>
    <w:rsid w:val="009B437B"/>
    <w:rsid w:val="009B5AF7"/>
    <w:rsid w:val="009B6187"/>
    <w:rsid w:val="009B6546"/>
    <w:rsid w:val="009C1434"/>
    <w:rsid w:val="009C3940"/>
    <w:rsid w:val="009C3E8A"/>
    <w:rsid w:val="009C44DC"/>
    <w:rsid w:val="009C57F6"/>
    <w:rsid w:val="009C59A6"/>
    <w:rsid w:val="009C610B"/>
    <w:rsid w:val="009C6A5C"/>
    <w:rsid w:val="009C73E1"/>
    <w:rsid w:val="009D025A"/>
    <w:rsid w:val="009D27CE"/>
    <w:rsid w:val="009D38AB"/>
    <w:rsid w:val="009D3BF3"/>
    <w:rsid w:val="009D4990"/>
    <w:rsid w:val="009D4A03"/>
    <w:rsid w:val="009D6B7B"/>
    <w:rsid w:val="009D6C06"/>
    <w:rsid w:val="009D6EE1"/>
    <w:rsid w:val="009E16D2"/>
    <w:rsid w:val="009E1B6C"/>
    <w:rsid w:val="009E1C89"/>
    <w:rsid w:val="009E278A"/>
    <w:rsid w:val="009E400E"/>
    <w:rsid w:val="009E4F14"/>
    <w:rsid w:val="009E5EF6"/>
    <w:rsid w:val="009E68B1"/>
    <w:rsid w:val="009E6EE9"/>
    <w:rsid w:val="009E70FD"/>
    <w:rsid w:val="009E7235"/>
    <w:rsid w:val="009F1F60"/>
    <w:rsid w:val="009F3A6F"/>
    <w:rsid w:val="009F4824"/>
    <w:rsid w:val="009F4E81"/>
    <w:rsid w:val="009F5445"/>
    <w:rsid w:val="009F5A6D"/>
    <w:rsid w:val="009F65F4"/>
    <w:rsid w:val="009F66A5"/>
    <w:rsid w:val="00A00121"/>
    <w:rsid w:val="00A00F9F"/>
    <w:rsid w:val="00A019F6"/>
    <w:rsid w:val="00A0211A"/>
    <w:rsid w:val="00A02453"/>
    <w:rsid w:val="00A02457"/>
    <w:rsid w:val="00A03AF7"/>
    <w:rsid w:val="00A04586"/>
    <w:rsid w:val="00A055D8"/>
    <w:rsid w:val="00A05823"/>
    <w:rsid w:val="00A067E8"/>
    <w:rsid w:val="00A1094D"/>
    <w:rsid w:val="00A110A5"/>
    <w:rsid w:val="00A113B1"/>
    <w:rsid w:val="00A127A6"/>
    <w:rsid w:val="00A12B2F"/>
    <w:rsid w:val="00A15254"/>
    <w:rsid w:val="00A1614D"/>
    <w:rsid w:val="00A16638"/>
    <w:rsid w:val="00A16F89"/>
    <w:rsid w:val="00A175BA"/>
    <w:rsid w:val="00A17A91"/>
    <w:rsid w:val="00A22346"/>
    <w:rsid w:val="00A2492E"/>
    <w:rsid w:val="00A24E6D"/>
    <w:rsid w:val="00A25DDD"/>
    <w:rsid w:val="00A25F9A"/>
    <w:rsid w:val="00A26AC7"/>
    <w:rsid w:val="00A26C84"/>
    <w:rsid w:val="00A27034"/>
    <w:rsid w:val="00A31E02"/>
    <w:rsid w:val="00A321C1"/>
    <w:rsid w:val="00A3258A"/>
    <w:rsid w:val="00A3347A"/>
    <w:rsid w:val="00A349D5"/>
    <w:rsid w:val="00A34E9C"/>
    <w:rsid w:val="00A36B22"/>
    <w:rsid w:val="00A36C49"/>
    <w:rsid w:val="00A36D89"/>
    <w:rsid w:val="00A37714"/>
    <w:rsid w:val="00A3787D"/>
    <w:rsid w:val="00A407F8"/>
    <w:rsid w:val="00A40C07"/>
    <w:rsid w:val="00A41BE3"/>
    <w:rsid w:val="00A4354E"/>
    <w:rsid w:val="00A44DB3"/>
    <w:rsid w:val="00A45FCE"/>
    <w:rsid w:val="00A51F51"/>
    <w:rsid w:val="00A52205"/>
    <w:rsid w:val="00A52ACF"/>
    <w:rsid w:val="00A5357D"/>
    <w:rsid w:val="00A53F00"/>
    <w:rsid w:val="00A54734"/>
    <w:rsid w:val="00A55C0A"/>
    <w:rsid w:val="00A6159F"/>
    <w:rsid w:val="00A61DD4"/>
    <w:rsid w:val="00A6238A"/>
    <w:rsid w:val="00A634CC"/>
    <w:rsid w:val="00A636EA"/>
    <w:rsid w:val="00A63801"/>
    <w:rsid w:val="00A64085"/>
    <w:rsid w:val="00A64F57"/>
    <w:rsid w:val="00A65088"/>
    <w:rsid w:val="00A701C5"/>
    <w:rsid w:val="00A71917"/>
    <w:rsid w:val="00A72753"/>
    <w:rsid w:val="00A72873"/>
    <w:rsid w:val="00A72C25"/>
    <w:rsid w:val="00A735FF"/>
    <w:rsid w:val="00A73A2D"/>
    <w:rsid w:val="00A748A5"/>
    <w:rsid w:val="00A75387"/>
    <w:rsid w:val="00A75E4C"/>
    <w:rsid w:val="00A76579"/>
    <w:rsid w:val="00A776F9"/>
    <w:rsid w:val="00A77C1A"/>
    <w:rsid w:val="00A814E1"/>
    <w:rsid w:val="00A81EC0"/>
    <w:rsid w:val="00A8286F"/>
    <w:rsid w:val="00A86EF4"/>
    <w:rsid w:val="00A86F2D"/>
    <w:rsid w:val="00A87421"/>
    <w:rsid w:val="00A904A6"/>
    <w:rsid w:val="00A93458"/>
    <w:rsid w:val="00A94B5A"/>
    <w:rsid w:val="00A95B95"/>
    <w:rsid w:val="00A96223"/>
    <w:rsid w:val="00A96891"/>
    <w:rsid w:val="00A96DF9"/>
    <w:rsid w:val="00AA0359"/>
    <w:rsid w:val="00AA078F"/>
    <w:rsid w:val="00AA0B4D"/>
    <w:rsid w:val="00AA0D94"/>
    <w:rsid w:val="00AA1157"/>
    <w:rsid w:val="00AA1BBB"/>
    <w:rsid w:val="00AA3C5D"/>
    <w:rsid w:val="00AA53BB"/>
    <w:rsid w:val="00AA58B2"/>
    <w:rsid w:val="00AA6559"/>
    <w:rsid w:val="00AB0A65"/>
    <w:rsid w:val="00AB1BC3"/>
    <w:rsid w:val="00AB2226"/>
    <w:rsid w:val="00AB2227"/>
    <w:rsid w:val="00AB2282"/>
    <w:rsid w:val="00AB23CF"/>
    <w:rsid w:val="00AB27A8"/>
    <w:rsid w:val="00AB2D3E"/>
    <w:rsid w:val="00AB37CF"/>
    <w:rsid w:val="00AB44C4"/>
    <w:rsid w:val="00AB541C"/>
    <w:rsid w:val="00AB58C9"/>
    <w:rsid w:val="00AB6F04"/>
    <w:rsid w:val="00AC25D0"/>
    <w:rsid w:val="00AC3022"/>
    <w:rsid w:val="00AC3039"/>
    <w:rsid w:val="00AC4DED"/>
    <w:rsid w:val="00AC6673"/>
    <w:rsid w:val="00AC7035"/>
    <w:rsid w:val="00AC768A"/>
    <w:rsid w:val="00AD04F9"/>
    <w:rsid w:val="00AD1EAF"/>
    <w:rsid w:val="00AD1F18"/>
    <w:rsid w:val="00AD274F"/>
    <w:rsid w:val="00AD2ECC"/>
    <w:rsid w:val="00AD4D76"/>
    <w:rsid w:val="00AD60CB"/>
    <w:rsid w:val="00AD60F3"/>
    <w:rsid w:val="00AD6118"/>
    <w:rsid w:val="00AD66FA"/>
    <w:rsid w:val="00AD6C1C"/>
    <w:rsid w:val="00AD754C"/>
    <w:rsid w:val="00AE1B16"/>
    <w:rsid w:val="00AE20EF"/>
    <w:rsid w:val="00AE318F"/>
    <w:rsid w:val="00AE3D6A"/>
    <w:rsid w:val="00AE405D"/>
    <w:rsid w:val="00AE52CE"/>
    <w:rsid w:val="00AE627E"/>
    <w:rsid w:val="00AE6A75"/>
    <w:rsid w:val="00AE6AA5"/>
    <w:rsid w:val="00AE7426"/>
    <w:rsid w:val="00AE7B08"/>
    <w:rsid w:val="00AE7BA6"/>
    <w:rsid w:val="00AE7D31"/>
    <w:rsid w:val="00AF0AF1"/>
    <w:rsid w:val="00AF0FB7"/>
    <w:rsid w:val="00AF17C5"/>
    <w:rsid w:val="00AF1FB3"/>
    <w:rsid w:val="00AF2327"/>
    <w:rsid w:val="00AF424A"/>
    <w:rsid w:val="00AF47BA"/>
    <w:rsid w:val="00AF4FDE"/>
    <w:rsid w:val="00AF5325"/>
    <w:rsid w:val="00AF6529"/>
    <w:rsid w:val="00AF6720"/>
    <w:rsid w:val="00AF7268"/>
    <w:rsid w:val="00AF75C5"/>
    <w:rsid w:val="00B025DF"/>
    <w:rsid w:val="00B02785"/>
    <w:rsid w:val="00B028F7"/>
    <w:rsid w:val="00B04C2F"/>
    <w:rsid w:val="00B050FE"/>
    <w:rsid w:val="00B0510A"/>
    <w:rsid w:val="00B05B5F"/>
    <w:rsid w:val="00B05C6C"/>
    <w:rsid w:val="00B062F8"/>
    <w:rsid w:val="00B06B42"/>
    <w:rsid w:val="00B116D7"/>
    <w:rsid w:val="00B12155"/>
    <w:rsid w:val="00B1266C"/>
    <w:rsid w:val="00B126F7"/>
    <w:rsid w:val="00B14A29"/>
    <w:rsid w:val="00B14F9D"/>
    <w:rsid w:val="00B1520C"/>
    <w:rsid w:val="00B161EC"/>
    <w:rsid w:val="00B170DA"/>
    <w:rsid w:val="00B1711D"/>
    <w:rsid w:val="00B17249"/>
    <w:rsid w:val="00B17920"/>
    <w:rsid w:val="00B20583"/>
    <w:rsid w:val="00B20B96"/>
    <w:rsid w:val="00B21BCE"/>
    <w:rsid w:val="00B21DEB"/>
    <w:rsid w:val="00B222C9"/>
    <w:rsid w:val="00B223C5"/>
    <w:rsid w:val="00B223F1"/>
    <w:rsid w:val="00B22A6F"/>
    <w:rsid w:val="00B22C9D"/>
    <w:rsid w:val="00B23B84"/>
    <w:rsid w:val="00B240A2"/>
    <w:rsid w:val="00B252A1"/>
    <w:rsid w:val="00B267A2"/>
    <w:rsid w:val="00B26BA3"/>
    <w:rsid w:val="00B272D1"/>
    <w:rsid w:val="00B30893"/>
    <w:rsid w:val="00B30F9D"/>
    <w:rsid w:val="00B31D69"/>
    <w:rsid w:val="00B31DA5"/>
    <w:rsid w:val="00B32649"/>
    <w:rsid w:val="00B32D49"/>
    <w:rsid w:val="00B338BA"/>
    <w:rsid w:val="00B35742"/>
    <w:rsid w:val="00B35DFB"/>
    <w:rsid w:val="00B360A5"/>
    <w:rsid w:val="00B36CE0"/>
    <w:rsid w:val="00B4075D"/>
    <w:rsid w:val="00B416CE"/>
    <w:rsid w:val="00B426A1"/>
    <w:rsid w:val="00B42896"/>
    <w:rsid w:val="00B4296A"/>
    <w:rsid w:val="00B4300D"/>
    <w:rsid w:val="00B43687"/>
    <w:rsid w:val="00B44257"/>
    <w:rsid w:val="00B443CD"/>
    <w:rsid w:val="00B45801"/>
    <w:rsid w:val="00B45895"/>
    <w:rsid w:val="00B459CE"/>
    <w:rsid w:val="00B45B6C"/>
    <w:rsid w:val="00B45E19"/>
    <w:rsid w:val="00B460FF"/>
    <w:rsid w:val="00B465BE"/>
    <w:rsid w:val="00B469E1"/>
    <w:rsid w:val="00B46FCC"/>
    <w:rsid w:val="00B47E6C"/>
    <w:rsid w:val="00B50862"/>
    <w:rsid w:val="00B509B0"/>
    <w:rsid w:val="00B511F9"/>
    <w:rsid w:val="00B51B26"/>
    <w:rsid w:val="00B52EE4"/>
    <w:rsid w:val="00B52FB9"/>
    <w:rsid w:val="00B53162"/>
    <w:rsid w:val="00B53409"/>
    <w:rsid w:val="00B53B03"/>
    <w:rsid w:val="00B54540"/>
    <w:rsid w:val="00B54F94"/>
    <w:rsid w:val="00B56054"/>
    <w:rsid w:val="00B56A8B"/>
    <w:rsid w:val="00B60829"/>
    <w:rsid w:val="00B61CCF"/>
    <w:rsid w:val="00B61ED8"/>
    <w:rsid w:val="00B62B0F"/>
    <w:rsid w:val="00B62C0E"/>
    <w:rsid w:val="00B62EEB"/>
    <w:rsid w:val="00B647ED"/>
    <w:rsid w:val="00B7006E"/>
    <w:rsid w:val="00B7010F"/>
    <w:rsid w:val="00B70A00"/>
    <w:rsid w:val="00B717DC"/>
    <w:rsid w:val="00B728F8"/>
    <w:rsid w:val="00B73108"/>
    <w:rsid w:val="00B73410"/>
    <w:rsid w:val="00B7440A"/>
    <w:rsid w:val="00B75649"/>
    <w:rsid w:val="00B76588"/>
    <w:rsid w:val="00B76735"/>
    <w:rsid w:val="00B7688E"/>
    <w:rsid w:val="00B76B09"/>
    <w:rsid w:val="00B77526"/>
    <w:rsid w:val="00B7798E"/>
    <w:rsid w:val="00B80182"/>
    <w:rsid w:val="00B80819"/>
    <w:rsid w:val="00B808F1"/>
    <w:rsid w:val="00B82296"/>
    <w:rsid w:val="00B83561"/>
    <w:rsid w:val="00B83A59"/>
    <w:rsid w:val="00B84402"/>
    <w:rsid w:val="00B84CC2"/>
    <w:rsid w:val="00B856F0"/>
    <w:rsid w:val="00B86D55"/>
    <w:rsid w:val="00B9079C"/>
    <w:rsid w:val="00B91D39"/>
    <w:rsid w:val="00B920EA"/>
    <w:rsid w:val="00B92BDF"/>
    <w:rsid w:val="00B9385C"/>
    <w:rsid w:val="00B93BD2"/>
    <w:rsid w:val="00B93D7C"/>
    <w:rsid w:val="00B94476"/>
    <w:rsid w:val="00B9682A"/>
    <w:rsid w:val="00BA1DB7"/>
    <w:rsid w:val="00BA4063"/>
    <w:rsid w:val="00BA4E0F"/>
    <w:rsid w:val="00BA5543"/>
    <w:rsid w:val="00BA606B"/>
    <w:rsid w:val="00BA69AB"/>
    <w:rsid w:val="00BA6BA2"/>
    <w:rsid w:val="00BA6BE4"/>
    <w:rsid w:val="00BA7262"/>
    <w:rsid w:val="00BB01B9"/>
    <w:rsid w:val="00BB1036"/>
    <w:rsid w:val="00BB17B3"/>
    <w:rsid w:val="00BB2D2E"/>
    <w:rsid w:val="00BB5201"/>
    <w:rsid w:val="00BB5955"/>
    <w:rsid w:val="00BB68E4"/>
    <w:rsid w:val="00BB6A26"/>
    <w:rsid w:val="00BB7286"/>
    <w:rsid w:val="00BB731B"/>
    <w:rsid w:val="00BB7B45"/>
    <w:rsid w:val="00BC030A"/>
    <w:rsid w:val="00BC1B5E"/>
    <w:rsid w:val="00BC2379"/>
    <w:rsid w:val="00BC2423"/>
    <w:rsid w:val="00BC270E"/>
    <w:rsid w:val="00BC2965"/>
    <w:rsid w:val="00BC2980"/>
    <w:rsid w:val="00BC2F38"/>
    <w:rsid w:val="00BC2FCC"/>
    <w:rsid w:val="00BC33DC"/>
    <w:rsid w:val="00BC35F4"/>
    <w:rsid w:val="00BC3E79"/>
    <w:rsid w:val="00BD1C37"/>
    <w:rsid w:val="00BD2772"/>
    <w:rsid w:val="00BD421B"/>
    <w:rsid w:val="00BD4535"/>
    <w:rsid w:val="00BD4BEE"/>
    <w:rsid w:val="00BD4DFE"/>
    <w:rsid w:val="00BD4E8B"/>
    <w:rsid w:val="00BD516E"/>
    <w:rsid w:val="00BD5548"/>
    <w:rsid w:val="00BD735F"/>
    <w:rsid w:val="00BE000E"/>
    <w:rsid w:val="00BE08DC"/>
    <w:rsid w:val="00BE0F47"/>
    <w:rsid w:val="00BE1164"/>
    <w:rsid w:val="00BE1AA2"/>
    <w:rsid w:val="00BE1BCF"/>
    <w:rsid w:val="00BE1C81"/>
    <w:rsid w:val="00BE326F"/>
    <w:rsid w:val="00BE3C19"/>
    <w:rsid w:val="00BE3FC8"/>
    <w:rsid w:val="00BE40D2"/>
    <w:rsid w:val="00BE4149"/>
    <w:rsid w:val="00BE4582"/>
    <w:rsid w:val="00BE45FB"/>
    <w:rsid w:val="00BE4B12"/>
    <w:rsid w:val="00BE50D3"/>
    <w:rsid w:val="00BE586A"/>
    <w:rsid w:val="00BE6449"/>
    <w:rsid w:val="00BE65D3"/>
    <w:rsid w:val="00BE6E25"/>
    <w:rsid w:val="00BE7B54"/>
    <w:rsid w:val="00BE7DB8"/>
    <w:rsid w:val="00BF0E3E"/>
    <w:rsid w:val="00BF117C"/>
    <w:rsid w:val="00BF27B5"/>
    <w:rsid w:val="00BF2DF7"/>
    <w:rsid w:val="00BF3E40"/>
    <w:rsid w:val="00BF53ED"/>
    <w:rsid w:val="00BF65BE"/>
    <w:rsid w:val="00BF6813"/>
    <w:rsid w:val="00BF7376"/>
    <w:rsid w:val="00BF75B2"/>
    <w:rsid w:val="00BF776B"/>
    <w:rsid w:val="00BF7FE3"/>
    <w:rsid w:val="00C001DA"/>
    <w:rsid w:val="00C00D88"/>
    <w:rsid w:val="00C01116"/>
    <w:rsid w:val="00C0211E"/>
    <w:rsid w:val="00C031D9"/>
    <w:rsid w:val="00C03713"/>
    <w:rsid w:val="00C055FA"/>
    <w:rsid w:val="00C05781"/>
    <w:rsid w:val="00C05ECB"/>
    <w:rsid w:val="00C1248B"/>
    <w:rsid w:val="00C139C7"/>
    <w:rsid w:val="00C13B8D"/>
    <w:rsid w:val="00C14E76"/>
    <w:rsid w:val="00C230F6"/>
    <w:rsid w:val="00C2432E"/>
    <w:rsid w:val="00C249E0"/>
    <w:rsid w:val="00C274AC"/>
    <w:rsid w:val="00C30528"/>
    <w:rsid w:val="00C3127B"/>
    <w:rsid w:val="00C334A6"/>
    <w:rsid w:val="00C352F4"/>
    <w:rsid w:val="00C36FEE"/>
    <w:rsid w:val="00C37F78"/>
    <w:rsid w:val="00C40A6C"/>
    <w:rsid w:val="00C40E08"/>
    <w:rsid w:val="00C411F1"/>
    <w:rsid w:val="00C415F4"/>
    <w:rsid w:val="00C43087"/>
    <w:rsid w:val="00C4376F"/>
    <w:rsid w:val="00C4464F"/>
    <w:rsid w:val="00C4465E"/>
    <w:rsid w:val="00C44F5A"/>
    <w:rsid w:val="00C44FFE"/>
    <w:rsid w:val="00C464DF"/>
    <w:rsid w:val="00C50B3D"/>
    <w:rsid w:val="00C5307E"/>
    <w:rsid w:val="00C53109"/>
    <w:rsid w:val="00C53210"/>
    <w:rsid w:val="00C54212"/>
    <w:rsid w:val="00C54331"/>
    <w:rsid w:val="00C55046"/>
    <w:rsid w:val="00C5523A"/>
    <w:rsid w:val="00C56132"/>
    <w:rsid w:val="00C5655A"/>
    <w:rsid w:val="00C56D33"/>
    <w:rsid w:val="00C56DEE"/>
    <w:rsid w:val="00C5727E"/>
    <w:rsid w:val="00C57D0F"/>
    <w:rsid w:val="00C601CC"/>
    <w:rsid w:val="00C60636"/>
    <w:rsid w:val="00C6150F"/>
    <w:rsid w:val="00C61690"/>
    <w:rsid w:val="00C61A08"/>
    <w:rsid w:val="00C632DA"/>
    <w:rsid w:val="00C63A8D"/>
    <w:rsid w:val="00C65580"/>
    <w:rsid w:val="00C65CA2"/>
    <w:rsid w:val="00C66422"/>
    <w:rsid w:val="00C6696B"/>
    <w:rsid w:val="00C6799D"/>
    <w:rsid w:val="00C72126"/>
    <w:rsid w:val="00C72656"/>
    <w:rsid w:val="00C73719"/>
    <w:rsid w:val="00C73F48"/>
    <w:rsid w:val="00C75747"/>
    <w:rsid w:val="00C75B9F"/>
    <w:rsid w:val="00C763DD"/>
    <w:rsid w:val="00C76583"/>
    <w:rsid w:val="00C76C99"/>
    <w:rsid w:val="00C811A1"/>
    <w:rsid w:val="00C8165B"/>
    <w:rsid w:val="00C81C06"/>
    <w:rsid w:val="00C825EE"/>
    <w:rsid w:val="00C82ED2"/>
    <w:rsid w:val="00C84D8B"/>
    <w:rsid w:val="00C84DA1"/>
    <w:rsid w:val="00C86019"/>
    <w:rsid w:val="00C87660"/>
    <w:rsid w:val="00C902A8"/>
    <w:rsid w:val="00C90480"/>
    <w:rsid w:val="00C90789"/>
    <w:rsid w:val="00C922FC"/>
    <w:rsid w:val="00C9267D"/>
    <w:rsid w:val="00C9362E"/>
    <w:rsid w:val="00C96C57"/>
    <w:rsid w:val="00C972C1"/>
    <w:rsid w:val="00C973C9"/>
    <w:rsid w:val="00C973DB"/>
    <w:rsid w:val="00C97A0E"/>
    <w:rsid w:val="00CA045B"/>
    <w:rsid w:val="00CA0B0C"/>
    <w:rsid w:val="00CA0D64"/>
    <w:rsid w:val="00CA0EAC"/>
    <w:rsid w:val="00CA12CE"/>
    <w:rsid w:val="00CA1C07"/>
    <w:rsid w:val="00CA2291"/>
    <w:rsid w:val="00CA2671"/>
    <w:rsid w:val="00CA4591"/>
    <w:rsid w:val="00CA4F2C"/>
    <w:rsid w:val="00CA6693"/>
    <w:rsid w:val="00CA6D4A"/>
    <w:rsid w:val="00CA7C6F"/>
    <w:rsid w:val="00CB0687"/>
    <w:rsid w:val="00CB1E3C"/>
    <w:rsid w:val="00CB228D"/>
    <w:rsid w:val="00CB2984"/>
    <w:rsid w:val="00CB36BD"/>
    <w:rsid w:val="00CB3842"/>
    <w:rsid w:val="00CB53A7"/>
    <w:rsid w:val="00CB5BF2"/>
    <w:rsid w:val="00CB5C74"/>
    <w:rsid w:val="00CB68C9"/>
    <w:rsid w:val="00CB6B70"/>
    <w:rsid w:val="00CB6BED"/>
    <w:rsid w:val="00CC06E8"/>
    <w:rsid w:val="00CC0CFD"/>
    <w:rsid w:val="00CC1315"/>
    <w:rsid w:val="00CC2166"/>
    <w:rsid w:val="00CC2B49"/>
    <w:rsid w:val="00CC386A"/>
    <w:rsid w:val="00CC59BB"/>
    <w:rsid w:val="00CC5F0B"/>
    <w:rsid w:val="00CC605E"/>
    <w:rsid w:val="00CC6FEE"/>
    <w:rsid w:val="00CC7ACA"/>
    <w:rsid w:val="00CD0942"/>
    <w:rsid w:val="00CD1108"/>
    <w:rsid w:val="00CD1843"/>
    <w:rsid w:val="00CD1925"/>
    <w:rsid w:val="00CD2623"/>
    <w:rsid w:val="00CD3979"/>
    <w:rsid w:val="00CD3A4B"/>
    <w:rsid w:val="00CD41FA"/>
    <w:rsid w:val="00CD7BBD"/>
    <w:rsid w:val="00CE1723"/>
    <w:rsid w:val="00CE1C2C"/>
    <w:rsid w:val="00CE1CDB"/>
    <w:rsid w:val="00CE41CD"/>
    <w:rsid w:val="00CE498B"/>
    <w:rsid w:val="00CE52C7"/>
    <w:rsid w:val="00CF0501"/>
    <w:rsid w:val="00CF0E7F"/>
    <w:rsid w:val="00CF1A40"/>
    <w:rsid w:val="00CF22E8"/>
    <w:rsid w:val="00CF27D4"/>
    <w:rsid w:val="00CF28A0"/>
    <w:rsid w:val="00CF34E7"/>
    <w:rsid w:val="00CF4339"/>
    <w:rsid w:val="00CF499A"/>
    <w:rsid w:val="00CF6E1D"/>
    <w:rsid w:val="00CF7959"/>
    <w:rsid w:val="00CF79AB"/>
    <w:rsid w:val="00D01E4C"/>
    <w:rsid w:val="00D0213A"/>
    <w:rsid w:val="00D02469"/>
    <w:rsid w:val="00D037FC"/>
    <w:rsid w:val="00D03D42"/>
    <w:rsid w:val="00D0472D"/>
    <w:rsid w:val="00D04D68"/>
    <w:rsid w:val="00D05AAF"/>
    <w:rsid w:val="00D06A04"/>
    <w:rsid w:val="00D06E4F"/>
    <w:rsid w:val="00D07EFC"/>
    <w:rsid w:val="00D1162B"/>
    <w:rsid w:val="00D11637"/>
    <w:rsid w:val="00D12B56"/>
    <w:rsid w:val="00D13834"/>
    <w:rsid w:val="00D1408C"/>
    <w:rsid w:val="00D144E6"/>
    <w:rsid w:val="00D14695"/>
    <w:rsid w:val="00D14B27"/>
    <w:rsid w:val="00D16581"/>
    <w:rsid w:val="00D22A95"/>
    <w:rsid w:val="00D232AF"/>
    <w:rsid w:val="00D237E9"/>
    <w:rsid w:val="00D23B6B"/>
    <w:rsid w:val="00D2462B"/>
    <w:rsid w:val="00D24908"/>
    <w:rsid w:val="00D25C7C"/>
    <w:rsid w:val="00D25D42"/>
    <w:rsid w:val="00D26BE6"/>
    <w:rsid w:val="00D3024E"/>
    <w:rsid w:val="00D30644"/>
    <w:rsid w:val="00D307A5"/>
    <w:rsid w:val="00D308D1"/>
    <w:rsid w:val="00D30BF7"/>
    <w:rsid w:val="00D30C67"/>
    <w:rsid w:val="00D319D0"/>
    <w:rsid w:val="00D3228B"/>
    <w:rsid w:val="00D325E7"/>
    <w:rsid w:val="00D337EC"/>
    <w:rsid w:val="00D33BC5"/>
    <w:rsid w:val="00D34951"/>
    <w:rsid w:val="00D36411"/>
    <w:rsid w:val="00D36B1D"/>
    <w:rsid w:val="00D4086D"/>
    <w:rsid w:val="00D41748"/>
    <w:rsid w:val="00D41939"/>
    <w:rsid w:val="00D41D17"/>
    <w:rsid w:val="00D42420"/>
    <w:rsid w:val="00D42B80"/>
    <w:rsid w:val="00D434AA"/>
    <w:rsid w:val="00D43E50"/>
    <w:rsid w:val="00D44B43"/>
    <w:rsid w:val="00D44FEB"/>
    <w:rsid w:val="00D457F9"/>
    <w:rsid w:val="00D469CD"/>
    <w:rsid w:val="00D50012"/>
    <w:rsid w:val="00D51013"/>
    <w:rsid w:val="00D515E5"/>
    <w:rsid w:val="00D537AD"/>
    <w:rsid w:val="00D548C2"/>
    <w:rsid w:val="00D56478"/>
    <w:rsid w:val="00D56894"/>
    <w:rsid w:val="00D5757F"/>
    <w:rsid w:val="00D60568"/>
    <w:rsid w:val="00D61D14"/>
    <w:rsid w:val="00D62F03"/>
    <w:rsid w:val="00D636A1"/>
    <w:rsid w:val="00D6376E"/>
    <w:rsid w:val="00D6449D"/>
    <w:rsid w:val="00D64592"/>
    <w:rsid w:val="00D64D07"/>
    <w:rsid w:val="00D66BE9"/>
    <w:rsid w:val="00D66D89"/>
    <w:rsid w:val="00D7009C"/>
    <w:rsid w:val="00D726BC"/>
    <w:rsid w:val="00D72EF5"/>
    <w:rsid w:val="00D72FE1"/>
    <w:rsid w:val="00D732B1"/>
    <w:rsid w:val="00D733E8"/>
    <w:rsid w:val="00D736C0"/>
    <w:rsid w:val="00D74609"/>
    <w:rsid w:val="00D747BD"/>
    <w:rsid w:val="00D7484C"/>
    <w:rsid w:val="00D75222"/>
    <w:rsid w:val="00D75EB8"/>
    <w:rsid w:val="00D763CA"/>
    <w:rsid w:val="00D766D0"/>
    <w:rsid w:val="00D76BE5"/>
    <w:rsid w:val="00D76CA8"/>
    <w:rsid w:val="00D76DC4"/>
    <w:rsid w:val="00D776E0"/>
    <w:rsid w:val="00D77933"/>
    <w:rsid w:val="00D8029B"/>
    <w:rsid w:val="00D803B6"/>
    <w:rsid w:val="00D818B5"/>
    <w:rsid w:val="00D81AEC"/>
    <w:rsid w:val="00D8418E"/>
    <w:rsid w:val="00D85723"/>
    <w:rsid w:val="00D85BE9"/>
    <w:rsid w:val="00D85DAA"/>
    <w:rsid w:val="00D861A9"/>
    <w:rsid w:val="00D87336"/>
    <w:rsid w:val="00D87ADB"/>
    <w:rsid w:val="00D90E0E"/>
    <w:rsid w:val="00D9183B"/>
    <w:rsid w:val="00D9196E"/>
    <w:rsid w:val="00D9237F"/>
    <w:rsid w:val="00D92708"/>
    <w:rsid w:val="00D93B02"/>
    <w:rsid w:val="00D93EC2"/>
    <w:rsid w:val="00D94331"/>
    <w:rsid w:val="00D94DB7"/>
    <w:rsid w:val="00D952F1"/>
    <w:rsid w:val="00D96614"/>
    <w:rsid w:val="00D96DD8"/>
    <w:rsid w:val="00D977B3"/>
    <w:rsid w:val="00DA026D"/>
    <w:rsid w:val="00DA1196"/>
    <w:rsid w:val="00DA186E"/>
    <w:rsid w:val="00DA30FD"/>
    <w:rsid w:val="00DA3FD5"/>
    <w:rsid w:val="00DA5471"/>
    <w:rsid w:val="00DA5503"/>
    <w:rsid w:val="00DA7EA1"/>
    <w:rsid w:val="00DB42FE"/>
    <w:rsid w:val="00DB5606"/>
    <w:rsid w:val="00DB58BA"/>
    <w:rsid w:val="00DB6311"/>
    <w:rsid w:val="00DB73E2"/>
    <w:rsid w:val="00DB7703"/>
    <w:rsid w:val="00DC01D4"/>
    <w:rsid w:val="00DC0B35"/>
    <w:rsid w:val="00DC1363"/>
    <w:rsid w:val="00DC321C"/>
    <w:rsid w:val="00DC339A"/>
    <w:rsid w:val="00DC3C14"/>
    <w:rsid w:val="00DC474D"/>
    <w:rsid w:val="00DC6FEC"/>
    <w:rsid w:val="00DD05BC"/>
    <w:rsid w:val="00DD0867"/>
    <w:rsid w:val="00DD2796"/>
    <w:rsid w:val="00DD38D0"/>
    <w:rsid w:val="00DD44FF"/>
    <w:rsid w:val="00DD4D85"/>
    <w:rsid w:val="00DD5DF4"/>
    <w:rsid w:val="00DD612C"/>
    <w:rsid w:val="00DE00F5"/>
    <w:rsid w:val="00DE023A"/>
    <w:rsid w:val="00DE044A"/>
    <w:rsid w:val="00DE1A0B"/>
    <w:rsid w:val="00DE3CC2"/>
    <w:rsid w:val="00DE455F"/>
    <w:rsid w:val="00DE45F6"/>
    <w:rsid w:val="00DE48A5"/>
    <w:rsid w:val="00DE5023"/>
    <w:rsid w:val="00DE59F7"/>
    <w:rsid w:val="00DE7548"/>
    <w:rsid w:val="00DF16FD"/>
    <w:rsid w:val="00DF18DB"/>
    <w:rsid w:val="00DF208D"/>
    <w:rsid w:val="00DF2138"/>
    <w:rsid w:val="00DF2692"/>
    <w:rsid w:val="00DF38DC"/>
    <w:rsid w:val="00DF395D"/>
    <w:rsid w:val="00DF4703"/>
    <w:rsid w:val="00DF4994"/>
    <w:rsid w:val="00DF4E1A"/>
    <w:rsid w:val="00DF55E7"/>
    <w:rsid w:val="00DF55E9"/>
    <w:rsid w:val="00DF58B2"/>
    <w:rsid w:val="00DF5BA8"/>
    <w:rsid w:val="00DF7D61"/>
    <w:rsid w:val="00E00CCB"/>
    <w:rsid w:val="00E0147F"/>
    <w:rsid w:val="00E01FA1"/>
    <w:rsid w:val="00E02001"/>
    <w:rsid w:val="00E0225A"/>
    <w:rsid w:val="00E02774"/>
    <w:rsid w:val="00E032E1"/>
    <w:rsid w:val="00E0408B"/>
    <w:rsid w:val="00E04AF1"/>
    <w:rsid w:val="00E053F7"/>
    <w:rsid w:val="00E05B0D"/>
    <w:rsid w:val="00E05FF6"/>
    <w:rsid w:val="00E077F2"/>
    <w:rsid w:val="00E10979"/>
    <w:rsid w:val="00E10C40"/>
    <w:rsid w:val="00E11772"/>
    <w:rsid w:val="00E11A60"/>
    <w:rsid w:val="00E11C11"/>
    <w:rsid w:val="00E13034"/>
    <w:rsid w:val="00E13370"/>
    <w:rsid w:val="00E13C62"/>
    <w:rsid w:val="00E13E5E"/>
    <w:rsid w:val="00E14CDF"/>
    <w:rsid w:val="00E15E98"/>
    <w:rsid w:val="00E16B31"/>
    <w:rsid w:val="00E16D17"/>
    <w:rsid w:val="00E17299"/>
    <w:rsid w:val="00E200E3"/>
    <w:rsid w:val="00E20212"/>
    <w:rsid w:val="00E21A66"/>
    <w:rsid w:val="00E2224D"/>
    <w:rsid w:val="00E22C12"/>
    <w:rsid w:val="00E22D2E"/>
    <w:rsid w:val="00E23390"/>
    <w:rsid w:val="00E23DEE"/>
    <w:rsid w:val="00E256E7"/>
    <w:rsid w:val="00E26C46"/>
    <w:rsid w:val="00E26DD2"/>
    <w:rsid w:val="00E274F4"/>
    <w:rsid w:val="00E31017"/>
    <w:rsid w:val="00E32108"/>
    <w:rsid w:val="00E3271F"/>
    <w:rsid w:val="00E3377D"/>
    <w:rsid w:val="00E34932"/>
    <w:rsid w:val="00E34A74"/>
    <w:rsid w:val="00E34C74"/>
    <w:rsid w:val="00E34D30"/>
    <w:rsid w:val="00E35FC6"/>
    <w:rsid w:val="00E373DA"/>
    <w:rsid w:val="00E41302"/>
    <w:rsid w:val="00E4221A"/>
    <w:rsid w:val="00E42F11"/>
    <w:rsid w:val="00E43E29"/>
    <w:rsid w:val="00E45A2F"/>
    <w:rsid w:val="00E45DD6"/>
    <w:rsid w:val="00E46E8C"/>
    <w:rsid w:val="00E47D64"/>
    <w:rsid w:val="00E50AB9"/>
    <w:rsid w:val="00E50C1C"/>
    <w:rsid w:val="00E52058"/>
    <w:rsid w:val="00E52A50"/>
    <w:rsid w:val="00E53B22"/>
    <w:rsid w:val="00E53E30"/>
    <w:rsid w:val="00E53F3B"/>
    <w:rsid w:val="00E542D3"/>
    <w:rsid w:val="00E545E6"/>
    <w:rsid w:val="00E547E4"/>
    <w:rsid w:val="00E54DDD"/>
    <w:rsid w:val="00E55956"/>
    <w:rsid w:val="00E568FC"/>
    <w:rsid w:val="00E56BFA"/>
    <w:rsid w:val="00E60987"/>
    <w:rsid w:val="00E6182A"/>
    <w:rsid w:val="00E61AC5"/>
    <w:rsid w:val="00E6274B"/>
    <w:rsid w:val="00E63EBD"/>
    <w:rsid w:val="00E653FF"/>
    <w:rsid w:val="00E657B8"/>
    <w:rsid w:val="00E65F9F"/>
    <w:rsid w:val="00E6680F"/>
    <w:rsid w:val="00E6686B"/>
    <w:rsid w:val="00E6713C"/>
    <w:rsid w:val="00E6739F"/>
    <w:rsid w:val="00E674EE"/>
    <w:rsid w:val="00E67563"/>
    <w:rsid w:val="00E7194E"/>
    <w:rsid w:val="00E7303A"/>
    <w:rsid w:val="00E73DAE"/>
    <w:rsid w:val="00E741AF"/>
    <w:rsid w:val="00E746E0"/>
    <w:rsid w:val="00E748EA"/>
    <w:rsid w:val="00E74F86"/>
    <w:rsid w:val="00E75680"/>
    <w:rsid w:val="00E758DD"/>
    <w:rsid w:val="00E76434"/>
    <w:rsid w:val="00E76D8B"/>
    <w:rsid w:val="00E76FAF"/>
    <w:rsid w:val="00E81DE8"/>
    <w:rsid w:val="00E82BDF"/>
    <w:rsid w:val="00E8380A"/>
    <w:rsid w:val="00E838D2"/>
    <w:rsid w:val="00E84366"/>
    <w:rsid w:val="00E849A5"/>
    <w:rsid w:val="00E84CE0"/>
    <w:rsid w:val="00E84FD6"/>
    <w:rsid w:val="00E850BC"/>
    <w:rsid w:val="00E852BE"/>
    <w:rsid w:val="00E85A7E"/>
    <w:rsid w:val="00E90611"/>
    <w:rsid w:val="00E9151A"/>
    <w:rsid w:val="00E95A10"/>
    <w:rsid w:val="00E97D90"/>
    <w:rsid w:val="00EA0EBD"/>
    <w:rsid w:val="00EA1211"/>
    <w:rsid w:val="00EA23BE"/>
    <w:rsid w:val="00EA2B1B"/>
    <w:rsid w:val="00EA42CC"/>
    <w:rsid w:val="00EA4635"/>
    <w:rsid w:val="00EA4796"/>
    <w:rsid w:val="00EA53B2"/>
    <w:rsid w:val="00EA5592"/>
    <w:rsid w:val="00EA6990"/>
    <w:rsid w:val="00EA6B57"/>
    <w:rsid w:val="00EA72E9"/>
    <w:rsid w:val="00EA745C"/>
    <w:rsid w:val="00EB0533"/>
    <w:rsid w:val="00EB0D6C"/>
    <w:rsid w:val="00EB21D1"/>
    <w:rsid w:val="00EB27A3"/>
    <w:rsid w:val="00EB2866"/>
    <w:rsid w:val="00EB2F39"/>
    <w:rsid w:val="00EB5F94"/>
    <w:rsid w:val="00EB6206"/>
    <w:rsid w:val="00EB7331"/>
    <w:rsid w:val="00EB79CA"/>
    <w:rsid w:val="00EC091E"/>
    <w:rsid w:val="00EC1B52"/>
    <w:rsid w:val="00EC1F02"/>
    <w:rsid w:val="00EC3A68"/>
    <w:rsid w:val="00EC4017"/>
    <w:rsid w:val="00EC49FD"/>
    <w:rsid w:val="00EC64D0"/>
    <w:rsid w:val="00EC6541"/>
    <w:rsid w:val="00EC65EE"/>
    <w:rsid w:val="00EC6B35"/>
    <w:rsid w:val="00EC70CD"/>
    <w:rsid w:val="00EC7770"/>
    <w:rsid w:val="00EC7ECF"/>
    <w:rsid w:val="00ED00FE"/>
    <w:rsid w:val="00ED18B5"/>
    <w:rsid w:val="00ED2564"/>
    <w:rsid w:val="00ED3C53"/>
    <w:rsid w:val="00ED4C77"/>
    <w:rsid w:val="00ED61AB"/>
    <w:rsid w:val="00ED67CA"/>
    <w:rsid w:val="00ED6CD0"/>
    <w:rsid w:val="00ED730B"/>
    <w:rsid w:val="00EE29DB"/>
    <w:rsid w:val="00EE2C99"/>
    <w:rsid w:val="00EE30F5"/>
    <w:rsid w:val="00EE4189"/>
    <w:rsid w:val="00EE4F4F"/>
    <w:rsid w:val="00EE719A"/>
    <w:rsid w:val="00EF0B8B"/>
    <w:rsid w:val="00EF187B"/>
    <w:rsid w:val="00EF250F"/>
    <w:rsid w:val="00EF2790"/>
    <w:rsid w:val="00EF2B54"/>
    <w:rsid w:val="00EF2E14"/>
    <w:rsid w:val="00EF301C"/>
    <w:rsid w:val="00EF3E49"/>
    <w:rsid w:val="00EF49A1"/>
    <w:rsid w:val="00EF58A3"/>
    <w:rsid w:val="00EF5995"/>
    <w:rsid w:val="00EF5C4D"/>
    <w:rsid w:val="00EF5CF7"/>
    <w:rsid w:val="00EF67B0"/>
    <w:rsid w:val="00EF6E5F"/>
    <w:rsid w:val="00EF78FB"/>
    <w:rsid w:val="00EF7993"/>
    <w:rsid w:val="00EF7C2D"/>
    <w:rsid w:val="00EF7F87"/>
    <w:rsid w:val="00F00259"/>
    <w:rsid w:val="00F06FB5"/>
    <w:rsid w:val="00F11E97"/>
    <w:rsid w:val="00F13401"/>
    <w:rsid w:val="00F135D2"/>
    <w:rsid w:val="00F13742"/>
    <w:rsid w:val="00F1516E"/>
    <w:rsid w:val="00F160F0"/>
    <w:rsid w:val="00F1686B"/>
    <w:rsid w:val="00F178C9"/>
    <w:rsid w:val="00F2142E"/>
    <w:rsid w:val="00F22091"/>
    <w:rsid w:val="00F23041"/>
    <w:rsid w:val="00F23629"/>
    <w:rsid w:val="00F244B4"/>
    <w:rsid w:val="00F24722"/>
    <w:rsid w:val="00F24C23"/>
    <w:rsid w:val="00F24C78"/>
    <w:rsid w:val="00F25EB9"/>
    <w:rsid w:val="00F2611E"/>
    <w:rsid w:val="00F30D8B"/>
    <w:rsid w:val="00F311D0"/>
    <w:rsid w:val="00F3128F"/>
    <w:rsid w:val="00F321A0"/>
    <w:rsid w:val="00F32727"/>
    <w:rsid w:val="00F32A44"/>
    <w:rsid w:val="00F339E2"/>
    <w:rsid w:val="00F34069"/>
    <w:rsid w:val="00F349FD"/>
    <w:rsid w:val="00F36838"/>
    <w:rsid w:val="00F37BEA"/>
    <w:rsid w:val="00F37D36"/>
    <w:rsid w:val="00F37D40"/>
    <w:rsid w:val="00F40975"/>
    <w:rsid w:val="00F40BA2"/>
    <w:rsid w:val="00F40E3B"/>
    <w:rsid w:val="00F41DF3"/>
    <w:rsid w:val="00F42516"/>
    <w:rsid w:val="00F426F6"/>
    <w:rsid w:val="00F4286D"/>
    <w:rsid w:val="00F43CCE"/>
    <w:rsid w:val="00F44734"/>
    <w:rsid w:val="00F46314"/>
    <w:rsid w:val="00F46915"/>
    <w:rsid w:val="00F50232"/>
    <w:rsid w:val="00F50C4D"/>
    <w:rsid w:val="00F50FA4"/>
    <w:rsid w:val="00F53510"/>
    <w:rsid w:val="00F53DAD"/>
    <w:rsid w:val="00F54555"/>
    <w:rsid w:val="00F54A58"/>
    <w:rsid w:val="00F54CE5"/>
    <w:rsid w:val="00F55803"/>
    <w:rsid w:val="00F57847"/>
    <w:rsid w:val="00F60CCB"/>
    <w:rsid w:val="00F61A5F"/>
    <w:rsid w:val="00F61AFC"/>
    <w:rsid w:val="00F62433"/>
    <w:rsid w:val="00F62B27"/>
    <w:rsid w:val="00F62D9E"/>
    <w:rsid w:val="00F62F0F"/>
    <w:rsid w:val="00F63780"/>
    <w:rsid w:val="00F64190"/>
    <w:rsid w:val="00F649C7"/>
    <w:rsid w:val="00F65A31"/>
    <w:rsid w:val="00F67BA0"/>
    <w:rsid w:val="00F70083"/>
    <w:rsid w:val="00F711AA"/>
    <w:rsid w:val="00F71BF5"/>
    <w:rsid w:val="00F71FF0"/>
    <w:rsid w:val="00F72470"/>
    <w:rsid w:val="00F7285C"/>
    <w:rsid w:val="00F7300C"/>
    <w:rsid w:val="00F73603"/>
    <w:rsid w:val="00F73B58"/>
    <w:rsid w:val="00F74635"/>
    <w:rsid w:val="00F75AB5"/>
    <w:rsid w:val="00F75BCD"/>
    <w:rsid w:val="00F75DD3"/>
    <w:rsid w:val="00F76BD9"/>
    <w:rsid w:val="00F77AAE"/>
    <w:rsid w:val="00F81241"/>
    <w:rsid w:val="00F81919"/>
    <w:rsid w:val="00F81FCB"/>
    <w:rsid w:val="00F823C8"/>
    <w:rsid w:val="00F835AC"/>
    <w:rsid w:val="00F84750"/>
    <w:rsid w:val="00F84B41"/>
    <w:rsid w:val="00F84B6A"/>
    <w:rsid w:val="00F84F1E"/>
    <w:rsid w:val="00F855A6"/>
    <w:rsid w:val="00F85FE5"/>
    <w:rsid w:val="00F86D59"/>
    <w:rsid w:val="00F901D0"/>
    <w:rsid w:val="00F9100F"/>
    <w:rsid w:val="00F91249"/>
    <w:rsid w:val="00F9281E"/>
    <w:rsid w:val="00F92C56"/>
    <w:rsid w:val="00F9484F"/>
    <w:rsid w:val="00F9617A"/>
    <w:rsid w:val="00F96976"/>
    <w:rsid w:val="00FA00E9"/>
    <w:rsid w:val="00FA078D"/>
    <w:rsid w:val="00FA082C"/>
    <w:rsid w:val="00FA1679"/>
    <w:rsid w:val="00FA1A40"/>
    <w:rsid w:val="00FA1F22"/>
    <w:rsid w:val="00FA2B05"/>
    <w:rsid w:val="00FA32EA"/>
    <w:rsid w:val="00FA6174"/>
    <w:rsid w:val="00FA640F"/>
    <w:rsid w:val="00FA64B9"/>
    <w:rsid w:val="00FA6D8F"/>
    <w:rsid w:val="00FA7374"/>
    <w:rsid w:val="00FA792A"/>
    <w:rsid w:val="00FB0909"/>
    <w:rsid w:val="00FB14E9"/>
    <w:rsid w:val="00FB23B1"/>
    <w:rsid w:val="00FB24D0"/>
    <w:rsid w:val="00FB3871"/>
    <w:rsid w:val="00FB49B4"/>
    <w:rsid w:val="00FB4DD5"/>
    <w:rsid w:val="00FB4E20"/>
    <w:rsid w:val="00FB5F90"/>
    <w:rsid w:val="00FB6CBF"/>
    <w:rsid w:val="00FB7CB1"/>
    <w:rsid w:val="00FB7EC1"/>
    <w:rsid w:val="00FC03CE"/>
    <w:rsid w:val="00FC2105"/>
    <w:rsid w:val="00FC3C96"/>
    <w:rsid w:val="00FC4068"/>
    <w:rsid w:val="00FD2ABC"/>
    <w:rsid w:val="00FD4A53"/>
    <w:rsid w:val="00FD4FDB"/>
    <w:rsid w:val="00FD5668"/>
    <w:rsid w:val="00FD74C9"/>
    <w:rsid w:val="00FD7E10"/>
    <w:rsid w:val="00FE00CE"/>
    <w:rsid w:val="00FE1C8E"/>
    <w:rsid w:val="00FE2139"/>
    <w:rsid w:val="00FE230F"/>
    <w:rsid w:val="00FE2E2C"/>
    <w:rsid w:val="00FE37D7"/>
    <w:rsid w:val="00FE3D60"/>
    <w:rsid w:val="00FE5640"/>
    <w:rsid w:val="00FE5653"/>
    <w:rsid w:val="00FE7356"/>
    <w:rsid w:val="00FE73E3"/>
    <w:rsid w:val="00FE7AAD"/>
    <w:rsid w:val="00FF0145"/>
    <w:rsid w:val="00FF08DD"/>
    <w:rsid w:val="00FF12E2"/>
    <w:rsid w:val="00FF14EE"/>
    <w:rsid w:val="00FF2B33"/>
    <w:rsid w:val="00FF4158"/>
    <w:rsid w:val="00FF4C4A"/>
    <w:rsid w:val="00FF58A0"/>
    <w:rsid w:val="00FF5F52"/>
    <w:rsid w:val="00FF6744"/>
    <w:rsid w:val="00FF6A32"/>
    <w:rsid w:val="00FF6A89"/>
    <w:rsid w:val="00FF726E"/>
    <w:rsid w:val="00FF79A5"/>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annotation text" w:uiPriority="99"/>
    <w:lsdException w:name="footer" w:uiPriority="99"/>
    <w:lsdException w:name="caption" w:qFormat="1"/>
    <w:lsdException w:name="page number" w:uiPriority="99"/>
    <w:lsdException w:name="Title" w:qFormat="1"/>
    <w:lsdException w:name="Subtitle" w:qFormat="1"/>
    <w:lsdException w:name="Strong" w:qFormat="1"/>
    <w:lsdException w:name="Emphasis" w:qFormat="1"/>
    <w:lsdException w:name="Normal (Web)" w:uiPriority="99"/>
    <w:lsdException w:name="HTML Acronym"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eastAsia="en-US"/>
    </w:rPr>
  </w:style>
  <w:style w:type="paragraph" w:styleId="Ttulo1">
    <w:name w:val="heading 1"/>
    <w:basedOn w:val="Normal"/>
    <w:next w:val="Normal"/>
    <w:link w:val="Ttulo1Car"/>
    <w:uiPriority w:val="99"/>
    <w:qFormat/>
    <w:rsid w:val="00AE7D31"/>
    <w:pPr>
      <w:spacing w:before="240"/>
      <w:outlineLvl w:val="0"/>
    </w:pPr>
    <w:rPr>
      <w:rFonts w:ascii="Arial" w:hAnsi="Arial"/>
      <w:b/>
      <w:sz w:val="24"/>
      <w:u w:val="single"/>
    </w:rPr>
  </w:style>
  <w:style w:type="paragraph" w:styleId="Ttulo2">
    <w:name w:val="heading 2"/>
    <w:basedOn w:val="Normal"/>
    <w:next w:val="Normal"/>
    <w:qFormat/>
    <w:rsid w:val="00AE7D31"/>
    <w:pPr>
      <w:keepNext/>
      <w:jc w:val="center"/>
      <w:outlineLvl w:val="1"/>
    </w:pPr>
    <w:rPr>
      <w:rFonts w:ascii="Tahoma" w:hAnsi="Tahoma"/>
      <w:b/>
      <w:sz w:val="24"/>
    </w:rPr>
  </w:style>
  <w:style w:type="paragraph" w:styleId="Ttulo3">
    <w:name w:val="heading 3"/>
    <w:basedOn w:val="Normal"/>
    <w:next w:val="Normal"/>
    <w:qFormat/>
    <w:rsid w:val="00AE7D31"/>
    <w:pPr>
      <w:keepNext/>
      <w:jc w:val="center"/>
      <w:outlineLvl w:val="2"/>
    </w:pPr>
    <w:rPr>
      <w:rFonts w:ascii="Tahoma" w:hAnsi="Tahoma"/>
      <w:b/>
      <w:sz w:val="28"/>
    </w:rPr>
  </w:style>
  <w:style w:type="paragraph" w:styleId="Ttulo4">
    <w:name w:val="heading 4"/>
    <w:basedOn w:val="Normal"/>
    <w:next w:val="Normal"/>
    <w:qFormat/>
    <w:rsid w:val="00AE7D3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AE7D31"/>
    <w:pPr>
      <w:keepNext/>
      <w:outlineLvl w:val="4"/>
    </w:pPr>
    <w:rPr>
      <w:rFonts w:ascii="Tahoma" w:hAnsi="Tahoma"/>
      <w:sz w:val="28"/>
    </w:rPr>
  </w:style>
  <w:style w:type="paragraph" w:styleId="Ttulo6">
    <w:name w:val="heading 6"/>
    <w:basedOn w:val="Normal"/>
    <w:next w:val="Normal"/>
    <w:qFormat/>
    <w:rsid w:val="00AE7D31"/>
    <w:pPr>
      <w:keepNext/>
      <w:spacing w:line="240" w:lineRule="exact"/>
      <w:ind w:left="720"/>
      <w:jc w:val="both"/>
      <w:outlineLvl w:val="5"/>
    </w:pPr>
    <w:rPr>
      <w:rFonts w:ascii="Times" w:hAnsi="Times"/>
      <w:b/>
      <w:sz w:val="28"/>
    </w:rPr>
  </w:style>
  <w:style w:type="paragraph" w:styleId="Ttulo7">
    <w:name w:val="heading 7"/>
    <w:basedOn w:val="Normal"/>
    <w:next w:val="Normal"/>
    <w:qFormat/>
    <w:rsid w:val="00AE7D3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E7D3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E7D3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E7D31"/>
    <w:pPr>
      <w:tabs>
        <w:tab w:val="center" w:pos="4320"/>
        <w:tab w:val="right" w:pos="8640"/>
      </w:tabs>
    </w:pPr>
  </w:style>
  <w:style w:type="paragraph" w:styleId="Encabezado">
    <w:name w:val="header"/>
    <w:basedOn w:val="Normal"/>
    <w:link w:val="EncabezadoCar"/>
    <w:rsid w:val="00AE7D31"/>
    <w:pPr>
      <w:tabs>
        <w:tab w:val="center" w:pos="4320"/>
        <w:tab w:val="right" w:pos="8640"/>
      </w:tabs>
    </w:pPr>
  </w:style>
  <w:style w:type="paragraph" w:customStyle="1" w:styleId="1">
    <w:name w:val="1"/>
    <w:basedOn w:val="Normal"/>
    <w:rsid w:val="00AE7D31"/>
    <w:rPr>
      <w:rFonts w:ascii="AvantGarde" w:hAnsi="AvantGarde"/>
      <w:b/>
    </w:rPr>
  </w:style>
  <w:style w:type="paragraph" w:customStyle="1" w:styleId="2">
    <w:name w:val="2"/>
    <w:basedOn w:val="Normal"/>
    <w:rsid w:val="00AE7D31"/>
    <w:pPr>
      <w:ind w:left="864"/>
      <w:jc w:val="both"/>
    </w:pPr>
    <w:rPr>
      <w:rFonts w:ascii="AvantGarde" w:hAnsi="AvantGarde"/>
    </w:rPr>
  </w:style>
  <w:style w:type="paragraph" w:customStyle="1" w:styleId="3">
    <w:name w:val="3"/>
    <w:basedOn w:val="2"/>
    <w:rsid w:val="00AE7D31"/>
    <w:pPr>
      <w:ind w:left="1440" w:hanging="288"/>
    </w:pPr>
  </w:style>
  <w:style w:type="paragraph" w:customStyle="1" w:styleId="4">
    <w:name w:val="4"/>
    <w:basedOn w:val="1"/>
    <w:rsid w:val="00AE7D31"/>
    <w:pPr>
      <w:ind w:left="576" w:hanging="864"/>
    </w:pPr>
  </w:style>
  <w:style w:type="character" w:styleId="Nmerodepgina">
    <w:name w:val="page number"/>
    <w:basedOn w:val="Fuentedeprrafopredeter"/>
    <w:uiPriority w:val="99"/>
    <w:rsid w:val="00AE7D31"/>
  </w:style>
  <w:style w:type="character" w:styleId="Refdecomentario">
    <w:name w:val="annotation reference"/>
    <w:semiHidden/>
    <w:rsid w:val="00AE7D31"/>
    <w:rPr>
      <w:sz w:val="16"/>
    </w:rPr>
  </w:style>
  <w:style w:type="paragraph" w:styleId="Textocomentario">
    <w:name w:val="annotation text"/>
    <w:basedOn w:val="Normal"/>
    <w:link w:val="TextocomentarioCar"/>
    <w:uiPriority w:val="99"/>
    <w:rsid w:val="00AE7D31"/>
  </w:style>
  <w:style w:type="paragraph" w:styleId="Textoindependiente">
    <w:name w:val="Body Text"/>
    <w:basedOn w:val="Normal"/>
    <w:rsid w:val="00AE7D31"/>
    <w:pPr>
      <w:jc w:val="center"/>
    </w:pPr>
    <w:rPr>
      <w:b/>
      <w:sz w:val="44"/>
    </w:rPr>
  </w:style>
  <w:style w:type="paragraph" w:styleId="Sangradetextonormal">
    <w:name w:val="Body Text Indent"/>
    <w:basedOn w:val="Normal"/>
    <w:link w:val="SangradetextonormalCar"/>
    <w:rsid w:val="00AE7D31"/>
    <w:pPr>
      <w:spacing w:line="240" w:lineRule="exact"/>
      <w:ind w:firstLine="720"/>
      <w:jc w:val="both"/>
    </w:pPr>
    <w:rPr>
      <w:rFonts w:ascii="Arial" w:hAnsi="Arial"/>
      <w:b/>
      <w:sz w:val="28"/>
    </w:rPr>
  </w:style>
  <w:style w:type="paragraph" w:customStyle="1" w:styleId="5">
    <w:name w:val="5"/>
    <w:basedOn w:val="4"/>
    <w:rsid w:val="00AE7D3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E7D31"/>
    <w:pPr>
      <w:spacing w:line="240" w:lineRule="exact"/>
      <w:ind w:left="187"/>
      <w:jc w:val="both"/>
    </w:pPr>
    <w:rPr>
      <w:rFonts w:ascii="Tahoma" w:hAnsi="Tahoma"/>
      <w:sz w:val="24"/>
    </w:rPr>
  </w:style>
  <w:style w:type="paragraph" w:styleId="Sangra3detindependiente">
    <w:name w:val="Body Text Indent 3"/>
    <w:basedOn w:val="Normal"/>
    <w:rsid w:val="00AE7D31"/>
    <w:pPr>
      <w:ind w:left="630" w:hanging="630"/>
      <w:jc w:val="both"/>
    </w:pPr>
    <w:rPr>
      <w:rFonts w:ascii="Tahoma" w:hAnsi="Tahoma"/>
      <w:sz w:val="24"/>
    </w:rPr>
  </w:style>
  <w:style w:type="paragraph" w:styleId="Textodebloque">
    <w:name w:val="Block Text"/>
    <w:basedOn w:val="Normal"/>
    <w:rsid w:val="00AE7D31"/>
    <w:pPr>
      <w:spacing w:line="240" w:lineRule="exact"/>
      <w:ind w:left="720" w:right="18" w:hanging="720"/>
      <w:jc w:val="both"/>
    </w:pPr>
    <w:rPr>
      <w:rFonts w:ascii="Tahoma" w:hAnsi="Tahoma"/>
      <w:sz w:val="24"/>
    </w:rPr>
  </w:style>
  <w:style w:type="paragraph" w:styleId="Textoindependiente2">
    <w:name w:val="Body Text 2"/>
    <w:basedOn w:val="Normal"/>
    <w:rsid w:val="00AE7D31"/>
    <w:pPr>
      <w:jc w:val="center"/>
    </w:pPr>
  </w:style>
  <w:style w:type="paragraph" w:styleId="Mapadeldocumento">
    <w:name w:val="Document Map"/>
    <w:basedOn w:val="Normal"/>
    <w:semiHidden/>
    <w:rsid w:val="00AE7D31"/>
    <w:pPr>
      <w:shd w:val="clear" w:color="auto" w:fill="000080"/>
    </w:pPr>
    <w:rPr>
      <w:rFonts w:ascii="Tahoma" w:hAnsi="Tahoma"/>
    </w:rPr>
  </w:style>
  <w:style w:type="paragraph" w:styleId="Textoindependiente3">
    <w:name w:val="Body Text 3"/>
    <w:basedOn w:val="Normal"/>
    <w:link w:val="Textoindependiente3Car"/>
    <w:rsid w:val="00AE7D31"/>
    <w:pPr>
      <w:jc w:val="both"/>
    </w:pPr>
    <w:rPr>
      <w:rFonts w:ascii="Tahoma" w:hAnsi="Tahoma"/>
      <w:sz w:val="32"/>
    </w:rPr>
  </w:style>
  <w:style w:type="character" w:styleId="Hipervnculo">
    <w:name w:val="Hyperlink"/>
    <w:rsid w:val="00AE7D31"/>
    <w:rPr>
      <w:color w:val="0000FF"/>
      <w:u w:val="single"/>
    </w:rPr>
  </w:style>
  <w:style w:type="paragraph" w:styleId="Ttulo">
    <w:name w:val="Title"/>
    <w:basedOn w:val="Normal"/>
    <w:link w:val="TtuloCar"/>
    <w:qFormat/>
    <w:rsid w:val="00AE7D31"/>
    <w:pPr>
      <w:jc w:val="center"/>
    </w:pPr>
    <w:rPr>
      <w:b/>
      <w:sz w:val="36"/>
    </w:rPr>
  </w:style>
  <w:style w:type="paragraph" w:styleId="Subttulo">
    <w:name w:val="Subtitle"/>
    <w:basedOn w:val="Normal"/>
    <w:link w:val="SubttuloCar"/>
    <w:qFormat/>
    <w:rsid w:val="00AE7D31"/>
    <w:pPr>
      <w:jc w:val="both"/>
    </w:pPr>
    <w:rPr>
      <w:rFonts w:ascii="Tahoma" w:hAnsi="Tahoma" w:cs="Tahoma"/>
      <w:b/>
    </w:rPr>
  </w:style>
  <w:style w:type="paragraph" w:customStyle="1" w:styleId="xl57">
    <w:name w:val="xl57"/>
    <w:basedOn w:val="Normal"/>
    <w:rsid w:val="00AE7D3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E7D3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AE7D31"/>
    <w:rPr>
      <w:color w:val="800080"/>
      <w:u w:val="single"/>
    </w:rPr>
  </w:style>
  <w:style w:type="paragraph" w:styleId="Textosinformato">
    <w:name w:val="Plain Text"/>
    <w:basedOn w:val="Normal"/>
    <w:rsid w:val="00AE7D31"/>
    <w:rPr>
      <w:rFonts w:ascii="Courier New" w:hAnsi="Courier New" w:cs="Courier New"/>
    </w:rPr>
  </w:style>
  <w:style w:type="paragraph" w:customStyle="1" w:styleId="xl24">
    <w:name w:val="xl24"/>
    <w:basedOn w:val="Normal"/>
    <w:rsid w:val="00AE7D3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E7D3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E7D3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E7D3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E7D3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E7D3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E7D3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E7D3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E7D3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E7D3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E7D3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E7D3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E7D3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E7D3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E7D3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E7D3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E7D31"/>
    <w:pPr>
      <w:overflowPunct w:val="0"/>
      <w:autoSpaceDE w:val="0"/>
      <w:autoSpaceDN w:val="0"/>
      <w:adjustRightInd w:val="0"/>
      <w:ind w:left="1627"/>
      <w:textAlignment w:val="baseline"/>
    </w:pPr>
    <w:rPr>
      <w:lang w:val="en-US"/>
    </w:rPr>
  </w:style>
  <w:style w:type="paragraph" w:customStyle="1" w:styleId="xl44">
    <w:name w:val="xl44"/>
    <w:basedOn w:val="Normal"/>
    <w:rsid w:val="00AE7D3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E7D3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E7D3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E7D3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E7D3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E7D3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E7D3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E7D3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E7D3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E7D3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E7D3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E7D3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E7D3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E7D3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E7D3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E7D3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E7D3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E7D3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E7D3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E7D3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E7D3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E7D3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E7D3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E7D3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E7D31"/>
    <w:rPr>
      <w:rFonts w:ascii="Arial" w:hAnsi="Arial" w:cs="Arial"/>
      <w:b/>
      <w:bCs/>
      <w:szCs w:val="24"/>
    </w:rPr>
  </w:style>
  <w:style w:type="paragraph" w:styleId="Textodeglobo">
    <w:name w:val="Balloon Text"/>
    <w:basedOn w:val="Normal"/>
    <w:link w:val="TextodegloboCar"/>
    <w:uiPriority w:val="99"/>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5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link w:val="Subttulo"/>
    <w:rsid w:val="00FF2B33"/>
    <w:rPr>
      <w:rFonts w:ascii="Tahoma" w:hAnsi="Tahoma" w:cs="Tahoma"/>
      <w:b/>
      <w:lang w:val="es-ES_tradnl" w:eastAsia="en-US" w:bidi="ar-SA"/>
    </w:rPr>
  </w:style>
  <w:style w:type="character" w:customStyle="1" w:styleId="TtuloCar">
    <w:name w:val="Título Ca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qFormat/>
    <w:rsid w:val="00B7798E"/>
    <w:rPr>
      <w:b/>
      <w:bCs/>
    </w:rPr>
  </w:style>
  <w:style w:type="character" w:customStyle="1" w:styleId="SubtitleChar">
    <w:name w:val="Subtitle Char"/>
    <w:locked/>
    <w:rsid w:val="00FE73E3"/>
    <w:rPr>
      <w:rFonts w:ascii="Tahoma" w:hAnsi="Tahoma" w:cs="Tahoma"/>
      <w:b/>
      <w:sz w:val="20"/>
      <w:szCs w:val="20"/>
      <w:lang w:val="es-MX"/>
    </w:rPr>
  </w:style>
  <w:style w:type="character" w:customStyle="1" w:styleId="TitleChar">
    <w:name w:val="Title Char"/>
    <w:locked/>
    <w:rsid w:val="002A44DE"/>
    <w:rPr>
      <w:rFonts w:ascii="Times New Roman" w:hAnsi="Times New Roman" w:cs="Times New Roman"/>
      <w:b/>
      <w:sz w:val="20"/>
      <w:szCs w:val="20"/>
      <w:lang w:val="es-ES_tradnl"/>
    </w:rPr>
  </w:style>
  <w:style w:type="character" w:customStyle="1" w:styleId="CharChar2">
    <w:name w:val="Char Char2"/>
    <w:rsid w:val="005B01CC"/>
    <w:rPr>
      <w:b/>
      <w:sz w:val="36"/>
      <w:lang w:val="es-ES_tradnl" w:eastAsia="en-US" w:bidi="ar-SA"/>
    </w:rPr>
  </w:style>
  <w:style w:type="paragraph" w:styleId="Prrafodelista">
    <w:name w:val="List Paragraph"/>
    <w:basedOn w:val="Normal"/>
    <w:uiPriority w:val="34"/>
    <w:qFormat/>
    <w:rsid w:val="006E6397"/>
    <w:pPr>
      <w:ind w:left="708"/>
    </w:pPr>
  </w:style>
  <w:style w:type="character" w:customStyle="1" w:styleId="Ttulo5Car">
    <w:name w:val="Título 5 Car"/>
    <w:link w:val="Ttulo5"/>
    <w:uiPriority w:val="9"/>
    <w:rsid w:val="009A778C"/>
    <w:rPr>
      <w:rFonts w:ascii="Tahoma" w:hAnsi="Tahoma"/>
      <w:sz w:val="28"/>
      <w:lang w:val="es-ES_tradnl" w:eastAsia="en-US" w:bidi="ar-SA"/>
    </w:rPr>
  </w:style>
  <w:style w:type="character" w:styleId="AcrnimoHTML">
    <w:name w:val="HTML Acronym"/>
    <w:basedOn w:val="Fuentedeprrafopredeter"/>
    <w:uiPriority w:val="99"/>
    <w:unhideWhenUsed/>
    <w:rsid w:val="0065656A"/>
  </w:style>
  <w:style w:type="character" w:customStyle="1" w:styleId="SangradetextonormalCar">
    <w:name w:val="Sangría de texto normal Car"/>
    <w:link w:val="Sangradetextonormal"/>
    <w:rsid w:val="00E31017"/>
    <w:rPr>
      <w:rFonts w:ascii="Arial" w:hAnsi="Arial"/>
      <w:b/>
      <w:sz w:val="28"/>
      <w:lang w:val="es-ES_tradnl" w:eastAsia="en-US"/>
    </w:rPr>
  </w:style>
  <w:style w:type="character" w:customStyle="1" w:styleId="small1">
    <w:name w:val="small1"/>
    <w:rsid w:val="00FA6D8F"/>
    <w:rPr>
      <w:rFonts w:ascii="Verdana" w:hAnsi="Verdana" w:cs="Times New Roman"/>
      <w:sz w:val="10"/>
      <w:szCs w:val="10"/>
    </w:rPr>
  </w:style>
  <w:style w:type="character" w:customStyle="1" w:styleId="TextodegloboCar">
    <w:name w:val="Texto de globo Car"/>
    <w:link w:val="Textodeglobo"/>
    <w:uiPriority w:val="99"/>
    <w:semiHidden/>
    <w:rsid w:val="00730309"/>
    <w:rPr>
      <w:rFonts w:ascii="Tahoma" w:hAnsi="Tahoma" w:cs="Tahoma"/>
      <w:sz w:val="16"/>
      <w:szCs w:val="16"/>
      <w:lang w:val="es-ES_tradnl" w:eastAsia="en-US"/>
    </w:rPr>
  </w:style>
  <w:style w:type="paragraph" w:styleId="Sinespaciado">
    <w:name w:val="No Spacing"/>
    <w:uiPriority w:val="99"/>
    <w:qFormat/>
    <w:rsid w:val="00730309"/>
    <w:rPr>
      <w:rFonts w:ascii="Calibri" w:hAnsi="Calibri"/>
      <w:sz w:val="22"/>
      <w:szCs w:val="22"/>
      <w:lang w:eastAsia="en-US"/>
    </w:rPr>
  </w:style>
  <w:style w:type="character" w:customStyle="1" w:styleId="para">
    <w:name w:val="para"/>
    <w:basedOn w:val="Fuentedeprrafopredeter"/>
    <w:rsid w:val="00686A34"/>
  </w:style>
  <w:style w:type="paragraph" w:customStyle="1" w:styleId="font5">
    <w:name w:val="font5"/>
    <w:basedOn w:val="Normal"/>
    <w:rsid w:val="007F288A"/>
    <w:pPr>
      <w:spacing w:before="100" w:beforeAutospacing="1" w:after="100" w:afterAutospacing="1"/>
    </w:pPr>
    <w:rPr>
      <w:rFonts w:ascii="Arial" w:hAnsi="Arial" w:cs="Arial"/>
      <w:b/>
      <w:bCs/>
      <w:lang w:val="en-US"/>
    </w:rPr>
  </w:style>
  <w:style w:type="character" w:customStyle="1" w:styleId="pagetitle">
    <w:name w:val="pagetitle"/>
    <w:basedOn w:val="Fuentedeprrafopredeter"/>
    <w:rsid w:val="007F288A"/>
  </w:style>
  <w:style w:type="character" w:customStyle="1" w:styleId="PiedepginaCar">
    <w:name w:val="Pie de página Car"/>
    <w:link w:val="Piedepgina"/>
    <w:uiPriority w:val="99"/>
    <w:rsid w:val="007F288A"/>
    <w:rPr>
      <w:lang w:val="es-ES_tradnl" w:eastAsia="en-US"/>
    </w:rPr>
  </w:style>
  <w:style w:type="paragraph" w:customStyle="1" w:styleId="H2ListBullet1">
    <w:name w:val="H2 List Bullet 1"/>
    <w:link w:val="H2ListBullet1Char"/>
    <w:uiPriority w:val="99"/>
    <w:rsid w:val="007F288A"/>
    <w:pPr>
      <w:numPr>
        <w:numId w:val="35"/>
      </w:numPr>
      <w:spacing w:after="100"/>
    </w:pPr>
    <w:rPr>
      <w:sz w:val="22"/>
      <w:szCs w:val="24"/>
      <w:lang w:val="en-US" w:eastAsia="en-US"/>
    </w:rPr>
  </w:style>
  <w:style w:type="character" w:customStyle="1" w:styleId="H2ListBullet1Char">
    <w:name w:val="H2 List Bullet 1 Char"/>
    <w:link w:val="H2ListBullet1"/>
    <w:uiPriority w:val="99"/>
    <w:locked/>
    <w:rsid w:val="007F288A"/>
    <w:rPr>
      <w:sz w:val="22"/>
      <w:szCs w:val="24"/>
      <w:lang w:val="en-US" w:eastAsia="en-US"/>
    </w:rPr>
  </w:style>
  <w:style w:type="paragraph" w:customStyle="1" w:styleId="Caption1">
    <w:name w:val="Caption1"/>
    <w:basedOn w:val="Normal"/>
    <w:rsid w:val="00BF776B"/>
    <w:pPr>
      <w:suppressLineNumbers/>
      <w:suppressAutoHyphens/>
      <w:spacing w:before="120" w:after="120"/>
    </w:pPr>
    <w:rPr>
      <w:rFonts w:ascii="Calibri" w:eastAsia="Calibri" w:hAnsi="Calibri" w:cs="Tahoma"/>
      <w:i/>
      <w:iCs/>
      <w:sz w:val="24"/>
      <w:szCs w:val="24"/>
      <w:lang w:eastAsia="ar-SA"/>
    </w:rPr>
  </w:style>
  <w:style w:type="table" w:styleId="Cuadrculamedia1-nfasis1">
    <w:name w:val="Medium Grid 1 Accent 1"/>
    <w:basedOn w:val="Tablanormal"/>
    <w:uiPriority w:val="67"/>
    <w:rsid w:val="004B4EE8"/>
    <w:rPr>
      <w:rFonts w:ascii="Calibri" w:eastAsia="Calibri" w:hAnsi="Calibri"/>
      <w:lang w:val="en-US" w:eastAsia="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character" w:customStyle="1" w:styleId="EncabezadoCar">
    <w:name w:val="Encabezado Car"/>
    <w:link w:val="Encabezado"/>
    <w:rsid w:val="00A65088"/>
    <w:rPr>
      <w:lang w:eastAsia="en-US"/>
    </w:rPr>
  </w:style>
  <w:style w:type="paragraph" w:styleId="NormalWeb">
    <w:name w:val="Normal (Web)"/>
    <w:basedOn w:val="Normal"/>
    <w:uiPriority w:val="99"/>
    <w:unhideWhenUsed/>
    <w:rsid w:val="00A65088"/>
    <w:pPr>
      <w:spacing w:before="100" w:beforeAutospacing="1" w:after="100" w:afterAutospacing="1"/>
    </w:pPr>
    <w:rPr>
      <w:sz w:val="24"/>
      <w:szCs w:val="24"/>
      <w:lang w:eastAsia="es-MX"/>
    </w:rPr>
  </w:style>
  <w:style w:type="character" w:customStyle="1" w:styleId="TextocomentarioCar">
    <w:name w:val="Texto comentario Car"/>
    <w:link w:val="Textocomentario"/>
    <w:uiPriority w:val="99"/>
    <w:rsid w:val="00A65088"/>
    <w:rPr>
      <w:lang w:eastAsia="en-US"/>
    </w:rPr>
  </w:style>
  <w:style w:type="character" w:customStyle="1" w:styleId="Ttulo1Car">
    <w:name w:val="Título 1 Car"/>
    <w:link w:val="Ttulo1"/>
    <w:uiPriority w:val="99"/>
    <w:rsid w:val="00A52ACF"/>
    <w:rPr>
      <w:rFonts w:ascii="Arial" w:hAnsi="Arial"/>
      <w:b/>
      <w:sz w:val="24"/>
      <w:u w:val="single"/>
      <w:lang w:eastAsia="en-US"/>
    </w:rPr>
  </w:style>
  <w:style w:type="character" w:customStyle="1" w:styleId="SubtitleChar1">
    <w:name w:val="Subtitle Char1"/>
    <w:rsid w:val="00A52ACF"/>
    <w:rPr>
      <w:rFonts w:ascii="Tahoma" w:eastAsia="Times New Roman" w:hAnsi="Tahoma" w:cs="Tahoma"/>
      <w:b/>
      <w:sz w:val="20"/>
      <w:szCs w:val="20"/>
      <w:lang w:val="es-ES_tradnl"/>
    </w:rPr>
  </w:style>
  <w:style w:type="character" w:customStyle="1" w:styleId="TitleChar1">
    <w:name w:val="Title Char1"/>
    <w:rsid w:val="00A52ACF"/>
    <w:rPr>
      <w:rFonts w:ascii="Times New Roman" w:eastAsia="Times New Roman" w:hAnsi="Times New Roman" w:cs="Times New Roman"/>
      <w:b/>
      <w:sz w:val="36"/>
      <w:szCs w:val="20"/>
      <w:lang w:val="es-ES_tradnl"/>
    </w:rPr>
  </w:style>
  <w:style w:type="character" w:customStyle="1" w:styleId="A3">
    <w:name w:val="A3"/>
    <w:uiPriority w:val="99"/>
    <w:rsid w:val="00A52ACF"/>
    <w:rPr>
      <w:rFonts w:ascii="HelveticaNeueLT Std Lt" w:hAnsi="HelveticaNeueLT Std Lt" w:cs="HelveticaNeueLT Std Lt" w:hint="default"/>
      <w:color w:val="000000"/>
      <w:sz w:val="20"/>
      <w:szCs w:val="20"/>
    </w:rPr>
  </w:style>
  <w:style w:type="character" w:customStyle="1" w:styleId="FontStyle25">
    <w:name w:val="Font Style25"/>
    <w:uiPriority w:val="99"/>
    <w:rsid w:val="00A52ACF"/>
    <w:rPr>
      <w:rFonts w:ascii="Tahoma" w:hAnsi="Tahoma" w:cs="Tahoma"/>
      <w:color w:val="000000"/>
      <w:sz w:val="14"/>
      <w:szCs w:val="14"/>
    </w:rPr>
  </w:style>
  <w:style w:type="character" w:customStyle="1" w:styleId="FontStyle26">
    <w:name w:val="Font Style26"/>
    <w:uiPriority w:val="99"/>
    <w:rsid w:val="00A52ACF"/>
    <w:rPr>
      <w:rFonts w:ascii="Tahoma" w:hAnsi="Tahoma" w:cs="Tahoma"/>
      <w:smallCaps/>
      <w:color w:val="000000"/>
      <w:sz w:val="14"/>
      <w:szCs w:val="14"/>
    </w:rPr>
  </w:style>
  <w:style w:type="paragraph" w:customStyle="1" w:styleId="Style5">
    <w:name w:val="Style5"/>
    <w:basedOn w:val="Normal"/>
    <w:uiPriority w:val="99"/>
    <w:rsid w:val="00A52ACF"/>
    <w:pPr>
      <w:widowControl w:val="0"/>
      <w:autoSpaceDE w:val="0"/>
      <w:autoSpaceDN w:val="0"/>
      <w:adjustRightInd w:val="0"/>
      <w:spacing w:line="168" w:lineRule="exact"/>
    </w:pPr>
    <w:rPr>
      <w:rFonts w:ascii="Arial" w:hAnsi="Arial" w:cs="Arial"/>
      <w:sz w:val="24"/>
      <w:szCs w:val="24"/>
      <w:lang w:eastAsia="es-MX"/>
    </w:rPr>
  </w:style>
  <w:style w:type="paragraph" w:customStyle="1" w:styleId="Style13">
    <w:name w:val="Style13"/>
    <w:basedOn w:val="Normal"/>
    <w:uiPriority w:val="99"/>
    <w:rsid w:val="00A52ACF"/>
    <w:pPr>
      <w:widowControl w:val="0"/>
      <w:autoSpaceDE w:val="0"/>
      <w:autoSpaceDN w:val="0"/>
      <w:adjustRightInd w:val="0"/>
    </w:pPr>
    <w:rPr>
      <w:rFonts w:ascii="Arial" w:hAnsi="Arial" w:cs="Arial"/>
      <w:sz w:val="24"/>
      <w:szCs w:val="24"/>
      <w:lang w:eastAsia="es-MX"/>
    </w:rPr>
  </w:style>
  <w:style w:type="character" w:customStyle="1" w:styleId="Textoindependiente3Car">
    <w:name w:val="Texto independiente 3 Car"/>
    <w:link w:val="Textoindependiente3"/>
    <w:rsid w:val="00A52ACF"/>
    <w:rPr>
      <w:rFonts w:ascii="Tahoma" w:hAnsi="Tahoma"/>
      <w:sz w:val="32"/>
      <w:lang w:eastAsia="en-US"/>
    </w:rPr>
  </w:style>
  <w:style w:type="character" w:customStyle="1" w:styleId="hps">
    <w:name w:val="hps"/>
    <w:basedOn w:val="Fuentedeprrafopredeter"/>
    <w:rsid w:val="00944E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621963523">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871916438">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92B219-12DC-4F28-9FEA-8C35FA021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25</Pages>
  <Words>9368</Words>
  <Characters>50454</Characters>
  <Application>Microsoft Office Word</Application>
  <DocSecurity>0</DocSecurity>
  <Lines>420</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59703</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Luz</cp:lastModifiedBy>
  <cp:revision>55</cp:revision>
  <cp:lastPrinted>2013-10-22T21:31:00Z</cp:lastPrinted>
  <dcterms:created xsi:type="dcterms:W3CDTF">2013-10-18T15:08:00Z</dcterms:created>
  <dcterms:modified xsi:type="dcterms:W3CDTF">2013-12-06T17:35:00Z</dcterms:modified>
</cp:coreProperties>
</file>